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363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429E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DBA5D1">
      <w:pPr>
        <w:spacing w:line="240" w:lineRule="auto"/>
        <w:jc w:val="right"/>
        <w:rPr>
          <w:rFonts w:hint="default" w:ascii="Times New Roman" w:hAnsi="Times New Roman" w:cs="Times New Roman"/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sz w:val="48"/>
          <w:szCs w:val="48"/>
          <w:lang w:val="ru-RU"/>
        </w:rPr>
        <w:drawing>
          <wp:inline distT="0" distB="0" distL="114300" distR="114300">
            <wp:extent cx="5033645" cy="9677400"/>
            <wp:effectExtent l="0" t="0" r="0" b="14605"/>
            <wp:docPr id="1" name="Изображение 1" descr="deli_2025031021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deli_20250310210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33645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452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Настоящая 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составлена 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 </w:t>
      </w:r>
    </w:p>
    <w:p w14:paraId="6CA90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t xml:space="preserve">      </w:t>
      </w:r>
      <w:r>
        <w:rPr>
          <w:rFonts w:ascii="Times New Roman" w:hAnsi="Times New Roman"/>
          <w:sz w:val="24"/>
          <w:szCs w:val="24"/>
        </w:rPr>
        <w:t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2CC1727C">
      <w:pPr>
        <w:pStyle w:val="14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14:paraId="1451C735">
      <w:pPr>
        <w:pStyle w:val="14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53EC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 у 7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14:paraId="4EAACFE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ЗПР:</w:t>
      </w:r>
    </w:p>
    <w:p w14:paraId="09F6E02F">
      <w:pPr>
        <w:spacing w:after="0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5F0329F0">
      <w:pPr>
        <w:pStyle w:val="16"/>
        <w:spacing w:before="0" w:beforeAutospacing="0" w:after="0" w:afterAutospacing="0" w:line="276" w:lineRule="auto"/>
        <w:ind w:firstLine="709"/>
        <w:jc w:val="both"/>
      </w:pPr>
      <w:r>
        <w:rPr>
          <w:rStyle w:val="17"/>
        </w:rPr>
        <w:sym w:font="Symbol" w:char="F0B7"/>
      </w:r>
      <w:r>
        <w:rPr>
          <w:rStyle w:val="17"/>
        </w:rPr>
        <w:t> </w:t>
      </w:r>
      <w: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176CC53D">
      <w:pPr>
        <w:pStyle w:val="16"/>
        <w:spacing w:before="0" w:beforeAutospacing="0" w:after="0" w:afterAutospacing="0" w:line="276" w:lineRule="auto"/>
        <w:ind w:firstLine="709"/>
        <w:jc w:val="both"/>
      </w:pPr>
      <w:r>
        <w:rPr>
          <w:rStyle w:val="17"/>
        </w:rPr>
        <w:sym w:font="Symbol" w:char="F0B7"/>
      </w:r>
      <w:r>
        <w:rPr>
          <w:rStyle w:val="17"/>
        </w:rPr>
        <w:t> </w:t>
      </w:r>
      <w: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42D781F6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60A19B2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17"/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профилактика и коррекция социокультурной и школьной дезадаптации;</w:t>
      </w:r>
    </w:p>
    <w:p w14:paraId="32CADAE6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17"/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2B3C8352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4B86AB7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086DDE4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79F5645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56185FC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001F82C2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14:paraId="53E7ECB2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0370468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054F67F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1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</w:t>
      </w:r>
    </w:p>
    <w:p w14:paraId="52533E6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Создание специальных условий для детей с ОВЗ, имеющих задержку психического развития:</w:t>
      </w:r>
    </w:p>
    <w:p w14:paraId="5E8EA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рабочего места с обеспечением возможности постоянно находиться в зоне внимания педагога</w:t>
      </w:r>
    </w:p>
    <w:p w14:paraId="21861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специальных учебно-методических пособий и дидактических материалов</w:t>
      </w:r>
    </w:p>
    <w:p w14:paraId="3001E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14:paraId="53EA0D38">
      <w:pPr>
        <w:shd w:val="clear" w:color="auto" w:fill="FFFFFF"/>
        <w:ind w:firstLine="360"/>
        <w:rPr>
          <w:rFonts w:ascii="Times New Roman" w:hAnsi="Times New Roman" w:cs="Times New Roman"/>
          <w:b/>
          <w:bCs/>
          <w:color w:val="000000"/>
        </w:rPr>
      </w:pPr>
    </w:p>
    <w:p w14:paraId="550A087E">
      <w:pPr>
        <w:shd w:val="clear" w:color="auto" w:fill="FFFFFF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педагогической поддержки:</w:t>
      </w:r>
    </w:p>
    <w:p w14:paraId="7CF499DE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индивидуальных правил работы  для учащихся с ОВЗ;</w:t>
      </w:r>
    </w:p>
    <w:p w14:paraId="4EBFE085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близость расположения учащегося с ОВЗ в классе к учителю;</w:t>
      </w:r>
    </w:p>
    <w:p w14:paraId="3215265C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 ученику с ОВЗ дополнительного времени (при необходимости) для выполнения задания, упражнения;</w:t>
      </w:r>
    </w:p>
    <w:p w14:paraId="706D5B4E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меньший объем заданий;</w:t>
      </w:r>
    </w:p>
    <w:p w14:paraId="2E54AEE8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предъявление инструкций, указаний, как в устной, так и письменной форме;</w:t>
      </w:r>
    </w:p>
    <w:p w14:paraId="01C6BF98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неоднократное повторение инструкции, указания индивидуально учащемуся с ОВЗ;</w:t>
      </w:r>
    </w:p>
    <w:p w14:paraId="40B0DE5E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объяснение материала, способа выполнения задания в малой группе;</w:t>
      </w:r>
    </w:p>
    <w:p w14:paraId="5C4FA62C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понимания учащимся инструкции, задания;</w:t>
      </w:r>
    </w:p>
    <w:p w14:paraId="76A6D7A6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поэтапное разъяснение заданий;</w:t>
      </w:r>
    </w:p>
    <w:p w14:paraId="79ABEA32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поэтапное (пооперационное) выполнение задания;</w:t>
      </w:r>
    </w:p>
    <w:p w14:paraId="534479C6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демонстрация  образца выполнения задания с одновременным участием в этом процессе учащегося;</w:t>
      </w:r>
    </w:p>
    <w:p w14:paraId="05007348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задания в парах: обычный ученик – ученик с ОВЗ;</w:t>
      </w:r>
    </w:p>
    <w:p w14:paraId="7D53362B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14:paraId="7C52057B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индивидуальное выполнение задания, имеющего коррекционную направленность;</w:t>
      </w:r>
    </w:p>
    <w:p w14:paraId="71A9353E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разрешение переделать задание, с которым ученик не справился;</w:t>
      </w:r>
    </w:p>
    <w:p w14:paraId="036C8B94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возможности выбора контрольного задания;</w:t>
      </w:r>
    </w:p>
    <w:p w14:paraId="76337093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14:paraId="2E72A001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разрешение устных ответов по читаемым текстам;</w:t>
      </w:r>
    </w:p>
    <w:p w14:paraId="7E710FB7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14:paraId="5274D903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неограниченное время для выполнения контрольной работы, тестов;</w:t>
      </w:r>
    </w:p>
    <w:p w14:paraId="67B639E7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14:paraId="54D84FBF">
      <w:pPr>
        <w:numPr>
          <w:ilvl w:val="0"/>
          <w:numId w:val="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акцентирование внимания на достижениях ученика.</w:t>
      </w:r>
    </w:p>
    <w:p w14:paraId="097843C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с ОВЗ осваивают образовательную программу совместно с другими обучающимися</w:t>
      </w:r>
    </w:p>
    <w:p w14:paraId="65CC162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179FA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КУРСА</w:t>
      </w:r>
    </w:p>
    <w:p w14:paraId="1F7BC867">
      <w:pPr>
        <w:widowControl w:val="0"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содержание данного предмета должно определять достижение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личностных,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метапредметных и предметных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программы.</w:t>
      </w:r>
    </w:p>
    <w:p w14:paraId="6AC3E9E9">
      <w:pPr>
        <w:shd w:val="clear" w:color="auto" w:fill="FFFFFF"/>
        <w:spacing w:after="0"/>
        <w:ind w:firstLine="709"/>
        <w:jc w:val="both"/>
      </w:pPr>
    </w:p>
    <w:tbl>
      <w:tblPr>
        <w:tblStyle w:val="8"/>
        <w:tblW w:w="137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536"/>
        <w:gridCol w:w="4536"/>
      </w:tblGrid>
      <w:tr w14:paraId="100E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 w14:paraId="78F18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536" w:type="dxa"/>
          </w:tcPr>
          <w:p w14:paraId="66142A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536" w:type="dxa"/>
          </w:tcPr>
          <w:p w14:paraId="2EABCE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14:paraId="33CD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 w14:paraId="0DEB942B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чувства гордости за свою Родину;</w:t>
            </w:r>
          </w:p>
          <w:p w14:paraId="219FF8C2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образа мира как единого и целостного при разнообразии культур, национальностей, религий, воспитание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верия и уважения к истории и культуре всех народов;</w:t>
            </w:r>
          </w:p>
          <w:p w14:paraId="1116FABA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14:paraId="399D79A7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 как регуляторов морального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  <w:p w14:paraId="6950CB77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доброжелательности и эмоционально-нрав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отзывчивости, понимания и сопереживания чувствам других людей;</w:t>
            </w:r>
          </w:p>
          <w:p w14:paraId="5B9A7F3A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начальных форм регуляции своих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 состояний;</w:t>
            </w:r>
          </w:p>
          <w:p w14:paraId="510FBC98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сотрудничества со взрослыми и сверстни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в различных социальных ситуациях, умений не создавать конфликтов и находить выходы из спорных ситуаций; наличие мотивации к труду, работе на результат, 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отношению к материальным и духовным ценностям.</w:t>
            </w:r>
          </w:p>
          <w:p w14:paraId="63C2FBF7">
            <w:pPr>
              <w:spacing w:after="0" w:line="276" w:lineRule="auto"/>
              <w:ind w:left="176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493063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и сохранять цели и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учебной деятельности, а также находить средства её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ления;</w:t>
            </w:r>
          </w:p>
          <w:p w14:paraId="74D210E4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планировать, контролировать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 в их выполнение на основе оценки и с учётом характера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бок; понимать причины успеха/неуспеха учебной деятельности;</w:t>
            </w:r>
          </w:p>
          <w:p w14:paraId="39DEED3F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средств и средств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формационно-коммуникационных технологий для решения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коммуникативных и познавательных задач;</w:t>
            </w:r>
          </w:p>
          <w:p w14:paraId="38404B73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информационный поиск для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учебных заданий;</w:t>
            </w:r>
          </w:p>
          <w:p w14:paraId="159B5226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14:paraId="02AB2758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логическими действиями анализа, синтеза,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нения, обобщения, классификации, установления аналогий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связей, построения рассуждений, отнесения к известным понятиям;</w:t>
            </w:r>
          </w:p>
          <w:p w14:paraId="7B10FC8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 свою точку зрения и оценку событий;</w:t>
            </w:r>
          </w:p>
          <w:p w14:paraId="55B4FBFF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достижения, умение договориться о распределении ролей в совместной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</w:p>
          <w:p w14:paraId="1B344985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поведение свое и окружающих.</w:t>
            </w:r>
          </w:p>
          <w:p w14:paraId="3FF52B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98E303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к нравственному самосовершенствованию, духовному саморазвитию</w:t>
            </w:r>
          </w:p>
          <w:p w14:paraId="7349C427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  <w:p w14:paraId="6FF6F2BE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значения нравственности , веры и религии в  жизни человека и общества</w:t>
            </w:r>
          </w:p>
          <w:p w14:paraId="6FCB567C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сведений о православии, его роли в культуре. Истории и современности России</w:t>
            </w:r>
          </w:p>
          <w:p w14:paraId="66C1CFCD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D5F2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первоначальное представление об исторической роли религии в становлении российского государства</w:t>
            </w:r>
          </w:p>
          <w:p w14:paraId="29158307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5C6A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232D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14:paraId="2FB058EE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-сознание ценности нравственности духовности в человеческой жизни.</w:t>
            </w:r>
          </w:p>
          <w:p w14:paraId="1B50654D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EF58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EA301">
      <w:pPr>
        <w:pStyle w:val="21"/>
        <w:widowControl/>
        <w:spacing w:line="240" w:lineRule="auto"/>
        <w:ind w:firstLine="0"/>
        <w:rPr>
          <w:rStyle w:val="23"/>
          <w:rFonts w:ascii="Times New Roman" w:hAnsi="Times New Roman" w:cs="Times New Roman"/>
        </w:rPr>
      </w:pPr>
    </w:p>
    <w:p w14:paraId="44503E05">
      <w:pPr>
        <w:pStyle w:val="21"/>
        <w:widowControl/>
        <w:spacing w:line="276" w:lineRule="auto"/>
        <w:rPr>
          <w:rStyle w:val="23"/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Содержание учебного модуля «Основы православной культуры»</w:t>
      </w:r>
    </w:p>
    <w:p w14:paraId="55682BCB">
      <w:pPr>
        <w:pStyle w:val="20"/>
        <w:widowControl/>
        <w:spacing w:line="276" w:lineRule="auto"/>
        <w:ind w:left="298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Россия — наша Родина.</w:t>
      </w:r>
    </w:p>
    <w:p w14:paraId="1864ECC1">
      <w:pPr>
        <w:pStyle w:val="20"/>
        <w:widowControl/>
        <w:spacing w:line="276" w:lineRule="auto"/>
        <w:ind w:firstLine="283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Культура и религия. Во что верят пра</w:t>
      </w:r>
      <w:r>
        <w:rPr>
          <w:rStyle w:val="22"/>
          <w:rFonts w:ascii="Times New Roman" w:hAnsi="Times New Roman" w:cs="Times New Roman"/>
          <w:sz w:val="24"/>
          <w:szCs w:val="24"/>
        </w:rPr>
        <w:softHyphen/>
      </w:r>
      <w:r>
        <w:rPr>
          <w:rStyle w:val="22"/>
          <w:rFonts w:ascii="Times New Roman" w:hAnsi="Times New Roman" w:cs="Times New Roman"/>
          <w:sz w:val="24"/>
          <w:szCs w:val="24"/>
        </w:rPr>
        <w:t>вославные  христиане. Добро и зло в православной традиции. Зо</w:t>
      </w:r>
      <w:r>
        <w:rPr>
          <w:rStyle w:val="22"/>
          <w:rFonts w:ascii="Times New Roman" w:hAnsi="Times New Roman" w:cs="Times New Roman"/>
          <w:sz w:val="24"/>
          <w:szCs w:val="24"/>
        </w:rPr>
        <w:softHyphen/>
      </w:r>
      <w:r>
        <w:rPr>
          <w:rStyle w:val="22"/>
          <w:rFonts w:ascii="Times New Roman" w:hAnsi="Times New Roman" w:cs="Times New Roman"/>
          <w:sz w:val="24"/>
          <w:szCs w:val="24"/>
        </w:rPr>
        <w:t>лотое правило нравственности. Любовь к ближнему. Отношение к труду. Долг и ответственность. Милосердие и сострадание. Пра</w:t>
      </w:r>
      <w:r>
        <w:rPr>
          <w:rStyle w:val="22"/>
          <w:rFonts w:ascii="Times New Roman" w:hAnsi="Times New Roman" w:cs="Times New Roman"/>
          <w:sz w:val="24"/>
          <w:szCs w:val="24"/>
        </w:rPr>
        <w:softHyphen/>
      </w:r>
      <w:r>
        <w:rPr>
          <w:rStyle w:val="22"/>
          <w:rFonts w:ascii="Times New Roman" w:hAnsi="Times New Roman" w:cs="Times New Roman"/>
          <w:sz w:val="24"/>
          <w:szCs w:val="24"/>
        </w:rPr>
        <w:t>вославие в России. Православный храм и другие святыни. Сим</w:t>
      </w:r>
      <w:r>
        <w:rPr>
          <w:rStyle w:val="22"/>
          <w:rFonts w:ascii="Times New Roman" w:hAnsi="Times New Roman" w:cs="Times New Roman"/>
          <w:sz w:val="24"/>
          <w:szCs w:val="24"/>
        </w:rPr>
        <w:softHyphen/>
      </w:r>
      <w:r>
        <w:rPr>
          <w:rStyle w:val="22"/>
          <w:rFonts w:ascii="Times New Roman" w:hAnsi="Times New Roman" w:cs="Times New Roman"/>
          <w:sz w:val="24"/>
          <w:szCs w:val="24"/>
        </w:rPr>
        <w:t>волический язык православной культуры: христианское искусство (иконы, фрески, церковное пение, прикладное искусство), пра</w:t>
      </w:r>
      <w:r>
        <w:rPr>
          <w:rStyle w:val="22"/>
          <w:rFonts w:ascii="Times New Roman" w:hAnsi="Times New Roman" w:cs="Times New Roman"/>
          <w:sz w:val="24"/>
          <w:szCs w:val="24"/>
        </w:rPr>
        <w:softHyphen/>
      </w:r>
      <w:r>
        <w:rPr>
          <w:rStyle w:val="22"/>
          <w:rFonts w:ascii="Times New Roman" w:hAnsi="Times New Roman" w:cs="Times New Roman"/>
          <w:sz w:val="24"/>
          <w:szCs w:val="24"/>
        </w:rPr>
        <w:t>вославный календарь. Праздники. Христианская семья и её цен</w:t>
      </w:r>
      <w:r>
        <w:rPr>
          <w:rStyle w:val="22"/>
          <w:rFonts w:ascii="Times New Roman" w:hAnsi="Times New Roman" w:cs="Times New Roman"/>
          <w:sz w:val="24"/>
          <w:szCs w:val="24"/>
        </w:rPr>
        <w:softHyphen/>
      </w:r>
      <w:r>
        <w:rPr>
          <w:rStyle w:val="22"/>
          <w:rFonts w:ascii="Times New Roman" w:hAnsi="Times New Roman" w:cs="Times New Roman"/>
          <w:sz w:val="24"/>
          <w:szCs w:val="24"/>
        </w:rPr>
        <w:t>ности.</w:t>
      </w:r>
    </w:p>
    <w:p w14:paraId="72DB7211">
      <w:pPr>
        <w:pStyle w:val="20"/>
        <w:widowControl/>
        <w:spacing w:line="276" w:lineRule="auto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</w:t>
      </w:r>
      <w:r>
        <w:rPr>
          <w:rStyle w:val="22"/>
          <w:rFonts w:ascii="Times New Roman" w:hAnsi="Times New Roman" w:cs="Times New Roman"/>
          <w:sz w:val="24"/>
          <w:szCs w:val="24"/>
        </w:rPr>
        <w:softHyphen/>
      </w:r>
      <w:r>
        <w:rPr>
          <w:rStyle w:val="22"/>
          <w:rFonts w:ascii="Times New Roman" w:hAnsi="Times New Roman" w:cs="Times New Roman"/>
          <w:sz w:val="24"/>
          <w:szCs w:val="24"/>
        </w:rPr>
        <w:t>ного и многоконфессионального народа России.</w:t>
      </w:r>
    </w:p>
    <w:p w14:paraId="67B3DABA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B08C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 1 и 4 посвящены патриотическим ценностям и нравственному смыслу межкультурного и межконфессионального диалога - фактора общественного согласия. Уроки в рамках этих блоков можно проводить для всего класса.</w:t>
      </w:r>
    </w:p>
    <w:p w14:paraId="62ECBA1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У нас общий язык, культура, история, территория, государство, и главное – сходные нравственные основы.</w:t>
      </w:r>
    </w:p>
    <w:p w14:paraId="2EAD0C9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урок второго блока – вводный. На последующих уроках второго блока учащиеся должны получить целостное представление о том, что есть культура православия.  </w:t>
      </w:r>
    </w:p>
    <w:p w14:paraId="3FC96B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знакомятся с основателем православия -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и общественные обязанности. </w:t>
      </w:r>
    </w:p>
    <w:p w14:paraId="2D3C5AD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второго блока завершается подведением итогов по пройденному материалу и несложными творческими работами.</w:t>
      </w:r>
    </w:p>
    <w:p w14:paraId="7F7614F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блоке содержательный образ по модулю «Основы православной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   большинство тем третьего блока.</w:t>
      </w:r>
    </w:p>
    <w:p w14:paraId="700E40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4 –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деятельностной форме. </w:t>
      </w:r>
    </w:p>
    <w:p w14:paraId="6DD833C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презентации проектов все учащиеся класса получат возможность ознакомиться с основным содержанием других модулей, узнать о других духовных и культурных традициях России от своих одноклассников. </w:t>
      </w:r>
    </w:p>
    <w:p w14:paraId="1A46AA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презентация проекта позволяет оценить в целом работу учащегося и выставить ему отметку за весь курс. Блок завершается школьно – семейным праздником «Диалог культур во имя гражданского мира и согласия».</w:t>
      </w:r>
    </w:p>
    <w:p w14:paraId="24065C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наиболее предпочтительным формам учебной работы на занятиях в рамках курса «Основы православной культуры» относятся:</w:t>
      </w:r>
    </w:p>
    <w:p w14:paraId="232A33DF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заимные вопросы и задания 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взаимообъяснение,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беседа,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интервью,драматизация (театрализация).</w:t>
      </w:r>
    </w:p>
    <w:p w14:paraId="2514C3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Используются сквозные </w:t>
      </w:r>
      <w:r>
        <w:rPr>
          <w:rFonts w:ascii="Times New Roman" w:hAnsi="Times New Roman" w:cs="Times New Roman"/>
          <w:i/>
          <w:iCs/>
          <w:sz w:val="24"/>
          <w:szCs w:val="24"/>
        </w:rPr>
        <w:t>виды учебной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звеньями:</w:t>
      </w:r>
    </w:p>
    <w:p w14:paraId="28958A9D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оставление словаря терминов и понятий,</w:t>
      </w:r>
    </w:p>
    <w:p w14:paraId="0BF36581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составление галереи образов,</w:t>
      </w:r>
    </w:p>
    <w:p w14:paraId="1389CFBF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информационных технологий.</w:t>
      </w:r>
    </w:p>
    <w:p w14:paraId="28F389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Примерные темы творческих работ:</w:t>
      </w:r>
    </w:p>
    <w:p w14:paraId="21F2FA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я понимаю православие»</w:t>
      </w:r>
    </w:p>
    <w:p w14:paraId="01807E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такое этика?»</w:t>
      </w:r>
    </w:p>
    <w:p w14:paraId="39922B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«Значение религии в жизни человека и общества»</w:t>
      </w:r>
    </w:p>
    <w:p w14:paraId="378A93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«Православный храм как произведение архитектуры»</w:t>
      </w:r>
    </w:p>
    <w:p w14:paraId="5A4C4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«Экскурсия в православный храм»</w:t>
      </w:r>
    </w:p>
    <w:p w14:paraId="3BF4FE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«Православные святыни»</w:t>
      </w:r>
    </w:p>
    <w:p w14:paraId="40DE6A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«Шедевры православной культуры»</w:t>
      </w:r>
    </w:p>
    <w:p w14:paraId="2FBA3D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«Православные праздники»</w:t>
      </w:r>
    </w:p>
    <w:p w14:paraId="16CF90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«Крещение Руси как начало великой русской культуры»</w:t>
      </w:r>
    </w:p>
    <w:p w14:paraId="33F358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«Может ли христианское отношение к природе помочь решению экологической проблемы?»</w:t>
      </w:r>
    </w:p>
    <w:p w14:paraId="1995FC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«Какие особые убеждения христиан укрепляют их в делании добра?»</w:t>
      </w:r>
    </w:p>
    <w:p w14:paraId="2A0F9B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«Возможен ли подвиг в мирное время?»</w:t>
      </w:r>
    </w:p>
    <w:p w14:paraId="33C436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«Мое отношение к людям»</w:t>
      </w:r>
    </w:p>
    <w:p w14:paraId="097BF6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«Мое отношение к России»</w:t>
      </w:r>
    </w:p>
    <w:p w14:paraId="73BC60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чего начинается Родина»</w:t>
      </w:r>
    </w:p>
    <w:p w14:paraId="1CCFD5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«Вклад моей семьи в благополучие и процветание Отечества»</w:t>
      </w:r>
    </w:p>
    <w:p w14:paraId="6C43A9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дедушка – защитник Родины»</w:t>
      </w:r>
    </w:p>
    <w:p w14:paraId="7AD7EFA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«Мои друзья – люди разных национальностей и вероисповеданий»</w:t>
      </w:r>
    </w:p>
    <w:p w14:paraId="4911C3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</w:p>
    <w:p w14:paraId="4981B8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исследовательских работ:</w:t>
      </w:r>
    </w:p>
    <w:p w14:paraId="109208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христианство пришло на Русь</w:t>
      </w:r>
    </w:p>
    <w:p w14:paraId="4D6222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Христианское отношение к природе.</w:t>
      </w:r>
    </w:p>
    <w:p w14:paraId="48BFD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Святые в отношении к животным.</w:t>
      </w:r>
    </w:p>
    <w:p w14:paraId="023EDB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святые-воины. (На примере одного святого: святых благоверных князей Александра Невского, Дмитрия Донского или других)</w:t>
      </w:r>
    </w:p>
    <w:p w14:paraId="408693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8F8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8"/>
        <w:tblW w:w="13515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390"/>
        <w:gridCol w:w="2167"/>
      </w:tblGrid>
      <w:tr w14:paraId="63C1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58" w:type="dxa"/>
          </w:tcPr>
          <w:p w14:paraId="6FD26A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90" w:type="dxa"/>
          </w:tcPr>
          <w:p w14:paraId="7642D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блока</w:t>
            </w:r>
          </w:p>
        </w:tc>
        <w:tc>
          <w:tcPr>
            <w:tcW w:w="2167" w:type="dxa"/>
          </w:tcPr>
          <w:p w14:paraId="7E4CC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14:paraId="51EE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8" w:type="dxa"/>
          </w:tcPr>
          <w:p w14:paraId="21269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808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0" w:type="dxa"/>
          </w:tcPr>
          <w:p w14:paraId="1B12D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167" w:type="dxa"/>
          </w:tcPr>
          <w:p w14:paraId="3DC5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B6A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8" w:type="dxa"/>
          </w:tcPr>
          <w:p w14:paraId="32E2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0" w:type="dxa"/>
          </w:tcPr>
          <w:p w14:paraId="29FC7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1</w:t>
            </w:r>
          </w:p>
        </w:tc>
        <w:tc>
          <w:tcPr>
            <w:tcW w:w="2167" w:type="dxa"/>
          </w:tcPr>
          <w:p w14:paraId="5547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1677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58" w:type="dxa"/>
          </w:tcPr>
          <w:p w14:paraId="20E0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0" w:type="dxa"/>
          </w:tcPr>
          <w:p w14:paraId="4D36F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2</w:t>
            </w:r>
          </w:p>
        </w:tc>
        <w:tc>
          <w:tcPr>
            <w:tcW w:w="2167" w:type="dxa"/>
          </w:tcPr>
          <w:p w14:paraId="512BC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3B05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8" w:type="dxa"/>
          </w:tcPr>
          <w:p w14:paraId="738D9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0" w:type="dxa"/>
          </w:tcPr>
          <w:p w14:paraId="18EB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2167" w:type="dxa"/>
          </w:tcPr>
          <w:p w14:paraId="19A0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2B3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58" w:type="dxa"/>
          </w:tcPr>
          <w:p w14:paraId="4B11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0" w:type="dxa"/>
          </w:tcPr>
          <w:p w14:paraId="772F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творческой работы</w:t>
            </w:r>
          </w:p>
        </w:tc>
        <w:tc>
          <w:tcPr>
            <w:tcW w:w="2167" w:type="dxa"/>
          </w:tcPr>
          <w:p w14:paraId="7321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DD7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</w:tcPr>
          <w:p w14:paraId="0B938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0" w:type="dxa"/>
          </w:tcPr>
          <w:p w14:paraId="36602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7" w:type="dxa"/>
          </w:tcPr>
          <w:p w14:paraId="21E6C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340CADD6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ragmaticaC">
    <w:altName w:val="Courier New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63961D24">
      <w:pPr>
        <w:pStyle w:val="15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11BC5"/>
    <w:multiLevelType w:val="multilevel"/>
    <w:tmpl w:val="15911B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48C0421"/>
    <w:multiLevelType w:val="multilevel"/>
    <w:tmpl w:val="448C04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7F12357"/>
    <w:multiLevelType w:val="multilevel"/>
    <w:tmpl w:val="47F123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51B764B"/>
    <w:multiLevelType w:val="multilevel"/>
    <w:tmpl w:val="651B76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F524033"/>
    <w:multiLevelType w:val="multilevel"/>
    <w:tmpl w:val="7F5240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42"/>
    <w:rsid w:val="00175807"/>
    <w:rsid w:val="001B5AF3"/>
    <w:rsid w:val="00205816"/>
    <w:rsid w:val="00280FD5"/>
    <w:rsid w:val="003166E0"/>
    <w:rsid w:val="003263D2"/>
    <w:rsid w:val="00354E3D"/>
    <w:rsid w:val="00383006"/>
    <w:rsid w:val="00420900"/>
    <w:rsid w:val="004C218E"/>
    <w:rsid w:val="00582FDE"/>
    <w:rsid w:val="00587ECD"/>
    <w:rsid w:val="00645482"/>
    <w:rsid w:val="006D2189"/>
    <w:rsid w:val="007171BC"/>
    <w:rsid w:val="00741731"/>
    <w:rsid w:val="007E4D42"/>
    <w:rsid w:val="008013E6"/>
    <w:rsid w:val="008B05D3"/>
    <w:rsid w:val="008E6647"/>
    <w:rsid w:val="00926CD8"/>
    <w:rsid w:val="009661D0"/>
    <w:rsid w:val="00997B98"/>
    <w:rsid w:val="00A40B5D"/>
    <w:rsid w:val="00A46CBB"/>
    <w:rsid w:val="00A5273B"/>
    <w:rsid w:val="00B1667E"/>
    <w:rsid w:val="00B77EB7"/>
    <w:rsid w:val="00D329EA"/>
    <w:rsid w:val="00D4752D"/>
    <w:rsid w:val="00D52CBA"/>
    <w:rsid w:val="00F27AB7"/>
    <w:rsid w:val="00FB245A"/>
    <w:rsid w:val="149B7A9E"/>
    <w:rsid w:val="734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header"/>
    <w:basedOn w:val="1"/>
    <w:link w:val="2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2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paragraph" w:styleId="11">
    <w:name w:val="List Paragraph"/>
    <w:basedOn w:val="1"/>
    <w:link w:val="13"/>
    <w:qFormat/>
    <w:uiPriority w:val="34"/>
    <w:pPr>
      <w:ind w:left="720"/>
      <w:contextualSpacing/>
    </w:pPr>
  </w:style>
  <w:style w:type="paragraph" w:customStyle="1" w:styleId="12">
    <w:name w:val="dash0410_005f0431_005f0437_005f0430_005f0446_005f0020_005f0441_005f043f_005f0438_005f0441_005f043a_005f0430"/>
    <w:basedOn w:val="1"/>
    <w:qFormat/>
    <w:uiPriority w:val="0"/>
    <w:pPr>
      <w:spacing w:after="0" w:line="240" w:lineRule="auto"/>
      <w:ind w:left="720" w:firstLine="70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Абзац списка Знак"/>
    <w:link w:val="11"/>
    <w:qFormat/>
    <w:locked/>
    <w:uiPriority w:val="34"/>
    <w:rPr>
      <w:rFonts w:eastAsiaTheme="minorEastAsia"/>
      <w:lang w:eastAsia="ru-RU"/>
    </w:rPr>
  </w:style>
  <w:style w:type="paragraph" w:customStyle="1" w:styleId="14">
    <w:name w:val="14TexstOSNOVA_10/12"/>
    <w:basedOn w:val="1"/>
    <w:qFormat/>
    <w:uiPriority w:val="9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eastAsia="Times New Roman" w:cs="PragmaticaC"/>
      <w:color w:val="000000"/>
      <w:sz w:val="20"/>
      <w:szCs w:val="20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p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character" w:customStyle="1" w:styleId="17">
    <w:name w:val="s1"/>
    <w:uiPriority w:val="0"/>
  </w:style>
  <w:style w:type="paragraph" w:customStyle="1" w:styleId="18">
    <w:name w:val="Текст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</w:rPr>
  </w:style>
  <w:style w:type="paragraph" w:customStyle="1" w:styleId="19">
    <w:name w:val="Абзац списка1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hAnsi="Microsoft Sans Serif" w:eastAsia="Times New Roman" w:cs="Microsoft Sans Serif"/>
      <w:sz w:val="24"/>
      <w:szCs w:val="24"/>
    </w:rPr>
  </w:style>
  <w:style w:type="paragraph" w:customStyle="1" w:styleId="21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hAnsi="Microsoft Sans Serif" w:eastAsia="Times New Roman" w:cs="Microsoft Sans Serif"/>
      <w:sz w:val="24"/>
      <w:szCs w:val="24"/>
    </w:rPr>
  </w:style>
  <w:style w:type="character" w:customStyle="1" w:styleId="22">
    <w:name w:val="Font Style15"/>
    <w:basedOn w:val="2"/>
    <w:qFormat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23">
    <w:name w:val="Font Style16"/>
    <w:basedOn w:val="2"/>
    <w:qFormat/>
    <w:uiPriority w:val="9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24">
    <w:name w:val="???????~LT~Gliederung 1"/>
    <w:qFormat/>
    <w:uiPriority w:val="99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hAnsi="Mangal" w:eastAsia="Arial Unicode MS" w:cs="Mangal"/>
      <w:color w:val="000000"/>
      <w:sz w:val="56"/>
      <w:szCs w:val="56"/>
      <w:lang w:val="ru-RU" w:eastAsia="en-US" w:bidi="ar-SA"/>
    </w:rPr>
  </w:style>
  <w:style w:type="character" w:customStyle="1" w:styleId="25">
    <w:name w:val="Верхний колонтитул Знак"/>
    <w:basedOn w:val="2"/>
    <w:link w:val="6"/>
    <w:semiHidden/>
    <w:qFormat/>
    <w:uiPriority w:val="99"/>
    <w:rPr>
      <w:rFonts w:eastAsiaTheme="minorEastAsia"/>
      <w:lang w:eastAsia="ru-RU"/>
    </w:rPr>
  </w:style>
  <w:style w:type="character" w:customStyle="1" w:styleId="26">
    <w:name w:val="Нижний колонтитул Знак"/>
    <w:basedOn w:val="2"/>
    <w:link w:val="7"/>
    <w:semiHidden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9727-7774-40D4-98FF-A6F4C4BCE2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2421</Words>
  <Characters>13803</Characters>
  <Lines>115</Lines>
  <Paragraphs>32</Paragraphs>
  <TotalTime>1</TotalTime>
  <ScaleCrop>false</ScaleCrop>
  <LinksUpToDate>false</LinksUpToDate>
  <CharactersWithSpaces>16192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2020-02-01T14:13:00Z</dcterms:created>
  <dc:creator>мама</dc:creator>
  <cp:lastModifiedBy>User</cp:lastModifiedBy>
  <dcterms:modified xsi:type="dcterms:W3CDTF">2025-03-10T18:28:24Z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AC9091A14B484FD68880ABF1E4FE4FAA_13</vt:lpwstr>
  </property>
</Properties>
</file>