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16B6" w14:textId="77777777" w:rsidR="00216B0A" w:rsidRDefault="00867370">
      <w:pPr>
        <w:spacing w:after="70"/>
        <w:ind w:left="58" w:right="0" w:firstLine="0"/>
        <w:jc w:val="center"/>
      </w:pPr>
      <w:r>
        <w:rPr>
          <w:b/>
        </w:rPr>
        <w:t xml:space="preserve"> </w:t>
      </w:r>
    </w:p>
    <w:p w14:paraId="2F658C33" w14:textId="77777777" w:rsidR="00003ECC" w:rsidRDefault="00003ECC">
      <w:pPr>
        <w:spacing w:after="429" w:line="265" w:lineRule="auto"/>
        <w:ind w:right="7"/>
        <w:jc w:val="center"/>
        <w:rPr>
          <w:b/>
        </w:rPr>
      </w:pPr>
      <w:r>
        <w:rPr>
          <w:noProof/>
        </w:rPr>
        <w:drawing>
          <wp:inline distT="0" distB="0" distL="0" distR="0" wp14:anchorId="6D0A98D0" wp14:editId="4A9DF431">
            <wp:extent cx="5942965" cy="8242300"/>
            <wp:effectExtent l="0" t="0" r="63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2965" cy="8242300"/>
                    </a:xfrm>
                    <a:prstGeom prst="rect">
                      <a:avLst/>
                    </a:prstGeom>
                    <a:noFill/>
                    <a:ln>
                      <a:noFill/>
                    </a:ln>
                  </pic:spPr>
                </pic:pic>
              </a:graphicData>
            </a:graphic>
          </wp:inline>
        </w:drawing>
      </w:r>
    </w:p>
    <w:p w14:paraId="1EF01E7A" w14:textId="77777777" w:rsidR="00003ECC" w:rsidRDefault="00003ECC">
      <w:pPr>
        <w:spacing w:after="429" w:line="265" w:lineRule="auto"/>
        <w:ind w:right="7"/>
        <w:jc w:val="center"/>
        <w:rPr>
          <w:b/>
        </w:rPr>
      </w:pPr>
    </w:p>
    <w:p w14:paraId="131536F3" w14:textId="65C057AB" w:rsidR="00216B0A" w:rsidRDefault="00867370">
      <w:pPr>
        <w:spacing w:after="429" w:line="265" w:lineRule="auto"/>
        <w:ind w:right="7"/>
        <w:jc w:val="center"/>
      </w:pPr>
      <w:r>
        <w:rPr>
          <w:b/>
        </w:rPr>
        <w:lastRenderedPageBreak/>
        <w:t xml:space="preserve">Пояснительная записка </w:t>
      </w:r>
    </w:p>
    <w:p w14:paraId="2FE9B277" w14:textId="77777777" w:rsidR="00216B0A" w:rsidRDefault="00867370">
      <w:pPr>
        <w:spacing w:after="0" w:line="366" w:lineRule="auto"/>
        <w:ind w:left="-15" w:right="0" w:firstLine="566"/>
      </w:pPr>
      <w:r>
        <w:t>Программа коррекционного курса «Предметно-практические действия»</w:t>
      </w:r>
      <w:r>
        <w:rPr>
          <w:color w:val="FF0000"/>
        </w:rPr>
        <w:t xml:space="preserve"> </w:t>
      </w:r>
      <w:r>
        <w:t xml:space="preserve"> составлена на основе требований к личностным и предметным результатам ФГОС образования обучающихся с умственной отсталостью (интеллектуальными нарушениями), на основе требований к результатам освоения АООП образования обучающихся с умственной отсталостью (интеллектуальными нарушениями), вариант 2, а также программы формирования базовых учебных действий. </w:t>
      </w:r>
    </w:p>
    <w:p w14:paraId="33703CD3" w14:textId="77777777" w:rsidR="00216B0A" w:rsidRDefault="00867370">
      <w:pPr>
        <w:spacing w:after="43"/>
        <w:ind w:left="0" w:right="0" w:firstLine="0"/>
        <w:jc w:val="left"/>
      </w:pPr>
      <w:r>
        <w:t xml:space="preserve"> </w:t>
      </w:r>
    </w:p>
    <w:p w14:paraId="73DA29F7" w14:textId="77777777" w:rsidR="00216B0A" w:rsidRDefault="00867370">
      <w:pPr>
        <w:spacing w:after="0" w:line="378" w:lineRule="auto"/>
        <w:ind w:left="-5" w:right="0"/>
      </w:pPr>
      <w:r>
        <w:rPr>
          <w:color w:val="181818"/>
        </w:rPr>
        <w:t xml:space="preserve">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14:paraId="1388D53B" w14:textId="77777777" w:rsidR="00216B0A" w:rsidRDefault="00867370">
      <w:pPr>
        <w:spacing w:after="34" w:line="367" w:lineRule="auto"/>
        <w:ind w:left="-15" w:right="0" w:firstLine="566"/>
      </w:pPr>
      <w:r>
        <w:rPr>
          <w:color w:val="181818"/>
        </w:rPr>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w:t>
      </w:r>
    </w:p>
    <w:p w14:paraId="0368EC83" w14:textId="77777777" w:rsidR="00216B0A" w:rsidRDefault="00867370">
      <w:pPr>
        <w:spacing w:after="35" w:line="371" w:lineRule="auto"/>
        <w:ind w:left="-5" w:right="0"/>
      </w:pPr>
      <w:r>
        <w:rPr>
          <w:b/>
          <w:color w:val="181818"/>
        </w:rPr>
        <w:t>Цель:</w:t>
      </w:r>
      <w:r>
        <w:rPr>
          <w:color w:val="181818"/>
        </w:rPr>
        <w:t xml:space="preserve"> развивать восприятие, внимание, зрительно-двигательную координацию, пространственные представления, наглядно действенное и наглядно образное мышление, путем использования различных видов деятельности (предметная деятельность, игровая, элементы ручного труда, конструирования). </w:t>
      </w:r>
    </w:p>
    <w:p w14:paraId="6B461A48" w14:textId="77777777" w:rsidR="00216B0A" w:rsidRDefault="00867370">
      <w:pPr>
        <w:spacing w:after="157"/>
        <w:ind w:left="0" w:right="0" w:firstLine="0"/>
        <w:jc w:val="left"/>
      </w:pPr>
      <w:r>
        <w:rPr>
          <w:b/>
          <w:color w:val="181818"/>
        </w:rPr>
        <w:t>Задачи:</w:t>
      </w:r>
      <w:r>
        <w:rPr>
          <w:color w:val="181818"/>
        </w:rPr>
        <w:t xml:space="preserve"> </w:t>
      </w:r>
    </w:p>
    <w:p w14:paraId="7B6B1AF0" w14:textId="77777777" w:rsidR="00216B0A" w:rsidRDefault="00867370">
      <w:pPr>
        <w:numPr>
          <w:ilvl w:val="0"/>
          <w:numId w:val="1"/>
        </w:numPr>
        <w:spacing w:after="127"/>
        <w:ind w:right="0" w:hanging="360"/>
      </w:pPr>
      <w:r>
        <w:rPr>
          <w:color w:val="181818"/>
        </w:rPr>
        <w:t xml:space="preserve">учить выполнять действия по подражанию; </w:t>
      </w:r>
    </w:p>
    <w:p w14:paraId="56F560D9" w14:textId="77777777" w:rsidR="00216B0A" w:rsidRDefault="00867370">
      <w:pPr>
        <w:numPr>
          <w:ilvl w:val="0"/>
          <w:numId w:val="1"/>
        </w:numPr>
        <w:spacing w:after="0" w:line="399" w:lineRule="auto"/>
        <w:ind w:right="0" w:hanging="360"/>
      </w:pPr>
      <w:r>
        <w:rPr>
          <w:color w:val="181818"/>
        </w:rPr>
        <w:t xml:space="preserve">формировать у детей умение действовать с предметами разного цвета, формы, величины по усложненному заданию. </w:t>
      </w:r>
    </w:p>
    <w:p w14:paraId="1E9141D2" w14:textId="77777777" w:rsidR="00216B0A" w:rsidRDefault="00867370">
      <w:pPr>
        <w:numPr>
          <w:ilvl w:val="0"/>
          <w:numId w:val="1"/>
        </w:numPr>
        <w:spacing w:after="0" w:line="400" w:lineRule="auto"/>
        <w:ind w:right="0" w:hanging="360"/>
      </w:pPr>
      <w:r>
        <w:rPr>
          <w:color w:val="181818"/>
        </w:rPr>
        <w:t xml:space="preserve">замечать не только резко контрастные различия, но и более тонкие; </w:t>
      </w:r>
      <w:r>
        <w:rPr>
          <w:rFonts w:ascii="Segoe UI Symbol" w:eastAsia="Segoe UI Symbol" w:hAnsi="Segoe UI Symbol" w:cs="Segoe UI Symbol"/>
          <w:color w:val="181818"/>
          <w:sz w:val="20"/>
        </w:rPr>
        <w:t></w:t>
      </w:r>
      <w:r>
        <w:rPr>
          <w:rFonts w:ascii="Arial" w:eastAsia="Arial" w:hAnsi="Arial" w:cs="Arial"/>
          <w:color w:val="181818"/>
          <w:sz w:val="20"/>
        </w:rPr>
        <w:t xml:space="preserve"> </w:t>
      </w:r>
      <w:r>
        <w:rPr>
          <w:rFonts w:ascii="Arial" w:eastAsia="Arial" w:hAnsi="Arial" w:cs="Arial"/>
          <w:color w:val="181818"/>
          <w:sz w:val="20"/>
        </w:rPr>
        <w:tab/>
      </w:r>
      <w:r>
        <w:rPr>
          <w:color w:val="181818"/>
        </w:rPr>
        <w:t xml:space="preserve">формировать навыки конструирования. </w:t>
      </w:r>
    </w:p>
    <w:p w14:paraId="4596D8B9" w14:textId="77777777" w:rsidR="00216B0A" w:rsidRDefault="00867370">
      <w:pPr>
        <w:numPr>
          <w:ilvl w:val="0"/>
          <w:numId w:val="1"/>
        </w:numPr>
        <w:spacing w:after="0" w:line="399" w:lineRule="auto"/>
        <w:ind w:right="0" w:hanging="360"/>
      </w:pPr>
      <w:r>
        <w:rPr>
          <w:color w:val="181818"/>
        </w:rPr>
        <w:t xml:space="preserve">коррекция сенсорной, эмоционально- волевой сферы и умственной деятельности; </w:t>
      </w:r>
      <w:r>
        <w:rPr>
          <w:rFonts w:ascii="Segoe UI Symbol" w:eastAsia="Segoe UI Symbol" w:hAnsi="Segoe UI Symbol" w:cs="Segoe UI Symbol"/>
          <w:color w:val="181818"/>
          <w:sz w:val="20"/>
        </w:rPr>
        <w:t></w:t>
      </w:r>
      <w:r>
        <w:rPr>
          <w:rFonts w:ascii="Arial" w:eastAsia="Arial" w:hAnsi="Arial" w:cs="Arial"/>
          <w:color w:val="181818"/>
          <w:sz w:val="20"/>
        </w:rPr>
        <w:t xml:space="preserve"> </w:t>
      </w:r>
      <w:r>
        <w:rPr>
          <w:color w:val="181818"/>
        </w:rPr>
        <w:t xml:space="preserve">развивать </w:t>
      </w:r>
      <w:proofErr w:type="gramStart"/>
      <w:r>
        <w:rPr>
          <w:color w:val="181818"/>
        </w:rPr>
        <w:t>познавательную  деятельность</w:t>
      </w:r>
      <w:proofErr w:type="gramEnd"/>
      <w:r>
        <w:rPr>
          <w:color w:val="181818"/>
        </w:rPr>
        <w:t xml:space="preserve">, зрительно-двигательную координацию. </w:t>
      </w:r>
    </w:p>
    <w:p w14:paraId="47051D54" w14:textId="77777777" w:rsidR="00216B0A" w:rsidRDefault="00867370">
      <w:pPr>
        <w:numPr>
          <w:ilvl w:val="0"/>
          <w:numId w:val="1"/>
        </w:numPr>
        <w:spacing w:after="162"/>
        <w:ind w:right="0" w:hanging="360"/>
      </w:pPr>
      <w:r>
        <w:rPr>
          <w:color w:val="181818"/>
        </w:rPr>
        <w:t xml:space="preserve">формировать положительное отношение к посильным видам ручного труда; </w:t>
      </w:r>
    </w:p>
    <w:p w14:paraId="2A42FD7A" w14:textId="77777777" w:rsidR="00216B0A" w:rsidRDefault="00867370">
      <w:pPr>
        <w:numPr>
          <w:ilvl w:val="0"/>
          <w:numId w:val="1"/>
        </w:numPr>
        <w:spacing w:after="160"/>
        <w:ind w:right="0" w:hanging="360"/>
      </w:pPr>
      <w:r>
        <w:rPr>
          <w:color w:val="181818"/>
        </w:rPr>
        <w:t xml:space="preserve">формировать навыки правильного поведения, коммуникабельности; </w:t>
      </w:r>
    </w:p>
    <w:p w14:paraId="6703029E" w14:textId="77777777" w:rsidR="00216B0A" w:rsidRDefault="00867370">
      <w:pPr>
        <w:numPr>
          <w:ilvl w:val="0"/>
          <w:numId w:val="1"/>
        </w:numPr>
        <w:spacing w:after="113"/>
        <w:ind w:right="0" w:hanging="360"/>
      </w:pPr>
      <w:r>
        <w:rPr>
          <w:color w:val="181818"/>
        </w:rPr>
        <w:t xml:space="preserve">формировать умение работать в парах, группах. </w:t>
      </w:r>
    </w:p>
    <w:p w14:paraId="7988444E" w14:textId="77777777" w:rsidR="00216B0A" w:rsidRDefault="00867370">
      <w:pPr>
        <w:spacing w:after="115"/>
        <w:ind w:left="0" w:right="0" w:firstLine="0"/>
        <w:jc w:val="left"/>
      </w:pPr>
      <w:r>
        <w:rPr>
          <w:color w:val="181818"/>
        </w:rPr>
        <w:t xml:space="preserve"> </w:t>
      </w:r>
    </w:p>
    <w:p w14:paraId="7BB16D87" w14:textId="77777777" w:rsidR="00216B0A" w:rsidRDefault="00867370">
      <w:pPr>
        <w:spacing w:after="0"/>
        <w:ind w:left="0" w:right="0" w:firstLine="0"/>
        <w:jc w:val="left"/>
      </w:pPr>
      <w:r>
        <w:rPr>
          <w:color w:val="181818"/>
        </w:rPr>
        <w:t xml:space="preserve"> </w:t>
      </w:r>
    </w:p>
    <w:p w14:paraId="60C3C45C" w14:textId="77777777" w:rsidR="00216B0A" w:rsidRDefault="00867370">
      <w:pPr>
        <w:spacing w:after="3" w:line="265" w:lineRule="auto"/>
        <w:ind w:right="2"/>
        <w:jc w:val="center"/>
      </w:pPr>
      <w:r>
        <w:rPr>
          <w:b/>
        </w:rPr>
        <w:lastRenderedPageBreak/>
        <w:t xml:space="preserve">Общая характеристика коррекционного курса </w:t>
      </w:r>
    </w:p>
    <w:p w14:paraId="5150E20D" w14:textId="77777777" w:rsidR="00216B0A" w:rsidRDefault="00867370">
      <w:pPr>
        <w:spacing w:after="24"/>
        <w:ind w:left="58" w:right="0" w:firstLine="0"/>
        <w:jc w:val="center"/>
      </w:pPr>
      <w:r>
        <w:rPr>
          <w:color w:val="181818"/>
        </w:rPr>
        <w:t xml:space="preserve"> </w:t>
      </w:r>
    </w:p>
    <w:p w14:paraId="26FCE464" w14:textId="77777777" w:rsidR="00216B0A" w:rsidRDefault="00867370">
      <w:pPr>
        <w:spacing w:after="29" w:line="371" w:lineRule="auto"/>
        <w:ind w:left="-15" w:right="0" w:firstLine="566"/>
      </w:pPr>
      <w:r>
        <w:t xml:space="preserve"> "Предметно - практические действия" (ППД) — это средство, помогающее учить ребенка, развивать его. Практическая деятельность в ее простых видах наиболее понятна и доступна детям. Здесь все дано в наглядном, легко воспринимаемом виде. Разнообразие видов заданий обеспечивает разностороннюю и активную работу всех анализаторов.</w:t>
      </w:r>
      <w:r>
        <w:rPr>
          <w:color w:val="181818"/>
        </w:rPr>
        <w:t xml:space="preserve"> </w:t>
      </w:r>
    </w:p>
    <w:p w14:paraId="4ED297BC" w14:textId="77777777" w:rsidR="00216B0A" w:rsidRDefault="00867370">
      <w:pPr>
        <w:spacing w:after="0" w:line="377" w:lineRule="auto"/>
        <w:ind w:left="-15" w:right="0" w:firstLine="566"/>
      </w:pPr>
      <w:r>
        <w:t>Основным механизмом включения учащихся в деятельность на уроках является сотрудничество взрослого с ребенком в различных видах деятельности: совместной (сопряженной), самостоятельной.</w:t>
      </w:r>
      <w:r>
        <w:rPr>
          <w:color w:val="181818"/>
        </w:rPr>
        <w:t xml:space="preserve"> </w:t>
      </w:r>
    </w:p>
    <w:p w14:paraId="0013E51C" w14:textId="77777777" w:rsidR="00216B0A" w:rsidRDefault="00867370">
      <w:pPr>
        <w:spacing w:after="32" w:line="371" w:lineRule="auto"/>
        <w:ind w:left="-15" w:right="0" w:firstLine="566"/>
      </w:pPr>
      <w:r>
        <w:t>Развитию ППД предшествует длительный период овладения действиями с предметами (хватанием и другими манипуляциями, собственно предметными действиями), использования предметов по их функциональному назначению способом, закрепленным за ними в человеческом опыте.</w:t>
      </w:r>
      <w:r>
        <w:rPr>
          <w:color w:val="181818"/>
        </w:rPr>
        <w:t xml:space="preserve"> </w:t>
      </w:r>
    </w:p>
    <w:p w14:paraId="16492689" w14:textId="77777777" w:rsidR="00216B0A" w:rsidRDefault="00867370">
      <w:pPr>
        <w:spacing w:after="0" w:line="372" w:lineRule="auto"/>
        <w:ind w:left="-15" w:right="0" w:firstLine="566"/>
      </w:pPr>
      <w:r>
        <w:t xml:space="preserve">   Занятия ППД способствуют формированию мотивационной готовности к трудовому обучению, развитию произвольности (формированию умений подражать действиям взрослого, действовать по показу, образцу, словесной инструкции, подчинять свои действия заданному правилу). «Предметно-практические действия» предполагают обучение детей с интеллектуальной недостаточностью умению подражать действиям взрослого, использованию предметов как орудий в деятельности. Важно показать детям, что большинство действий в быту, связанных с трудом, с удовлетворением жизненных потребностей, человек производит, используя предметы - орудия, вспомогательные средства (стул, ложка, чашка, ножницы и т. д.). </w:t>
      </w:r>
    </w:p>
    <w:p w14:paraId="0F581490" w14:textId="77777777" w:rsidR="00216B0A" w:rsidRDefault="00867370">
      <w:pPr>
        <w:spacing w:after="168"/>
        <w:ind w:left="566" w:right="0" w:firstLine="0"/>
        <w:jc w:val="left"/>
      </w:pPr>
      <w:r>
        <w:t xml:space="preserve"> </w:t>
      </w:r>
    </w:p>
    <w:p w14:paraId="4119A1B0" w14:textId="77777777" w:rsidR="00216B0A" w:rsidRDefault="00867370">
      <w:pPr>
        <w:spacing w:after="3" w:line="265" w:lineRule="auto"/>
        <w:ind w:right="2"/>
        <w:jc w:val="center"/>
      </w:pPr>
      <w:r>
        <w:rPr>
          <w:b/>
        </w:rPr>
        <w:t xml:space="preserve">Описание места коррекционного курса в учебном плане </w:t>
      </w:r>
    </w:p>
    <w:p w14:paraId="0F5CA843" w14:textId="77777777" w:rsidR="00216B0A" w:rsidRDefault="00867370">
      <w:pPr>
        <w:spacing w:after="153"/>
        <w:ind w:left="58" w:right="0" w:firstLine="0"/>
        <w:jc w:val="center"/>
      </w:pPr>
      <w:r>
        <w:rPr>
          <w:b/>
        </w:rPr>
        <w:t xml:space="preserve"> </w:t>
      </w:r>
    </w:p>
    <w:p w14:paraId="70AFD300" w14:textId="77777777" w:rsidR="00216B0A" w:rsidRDefault="00867370">
      <w:pPr>
        <w:ind w:left="-15" w:right="0" w:firstLine="566"/>
      </w:pPr>
      <w:r>
        <w:t xml:space="preserve">   На изучение коррекционного курса «Предметно-практические действия» в 6 классе отводится 1 час в неделю. Занятия проводятся в соответствии с тематическим планированием. Программа рассчитана на 34 ч в год. Основной формой обучения является урок.</w:t>
      </w:r>
      <w:r>
        <w:rPr>
          <w:b/>
        </w:rPr>
        <w:t xml:space="preserve"> </w:t>
      </w:r>
    </w:p>
    <w:p w14:paraId="243E9DD7" w14:textId="77777777" w:rsidR="00216B0A" w:rsidRDefault="00867370">
      <w:pPr>
        <w:spacing w:after="170"/>
        <w:ind w:left="566" w:right="0" w:firstLine="0"/>
        <w:jc w:val="left"/>
      </w:pPr>
      <w:r>
        <w:rPr>
          <w:color w:val="181818"/>
        </w:rPr>
        <w:t xml:space="preserve"> </w:t>
      </w:r>
    </w:p>
    <w:p w14:paraId="1139F7E2" w14:textId="77777777" w:rsidR="00216B0A" w:rsidRDefault="00867370">
      <w:pPr>
        <w:spacing w:after="156" w:line="265" w:lineRule="auto"/>
        <w:jc w:val="center"/>
      </w:pPr>
      <w:r>
        <w:rPr>
          <w:b/>
        </w:rPr>
        <w:t xml:space="preserve">Личностные и предметные результаты освоения коррекционного курса: </w:t>
      </w:r>
    </w:p>
    <w:p w14:paraId="77E7441B" w14:textId="77777777" w:rsidR="00216B0A" w:rsidRDefault="00867370">
      <w:pPr>
        <w:spacing w:after="157"/>
        <w:ind w:left="-5" w:right="0"/>
        <w:jc w:val="left"/>
      </w:pPr>
      <w:r>
        <w:rPr>
          <w:b/>
        </w:rPr>
        <w:t xml:space="preserve">Личностные: </w:t>
      </w:r>
    </w:p>
    <w:p w14:paraId="7E2CCA0C" w14:textId="77777777" w:rsidR="00216B0A" w:rsidRDefault="00867370">
      <w:pPr>
        <w:ind w:left="-5" w:right="0"/>
      </w:pPr>
      <w:r>
        <w:t xml:space="preserve">-Умение соблюдать правила поведения на уроке ППД с помощью учителя; </w:t>
      </w:r>
    </w:p>
    <w:p w14:paraId="17503382" w14:textId="77777777" w:rsidR="00216B0A" w:rsidRDefault="00867370">
      <w:pPr>
        <w:ind w:left="-5" w:right="0"/>
      </w:pPr>
      <w:r>
        <w:t xml:space="preserve">- Слушать указания и инструкции учителя по выполнению учебного задания, следовать им; </w:t>
      </w:r>
    </w:p>
    <w:p w14:paraId="7AD4D385" w14:textId="77777777" w:rsidR="00216B0A" w:rsidRDefault="00867370">
      <w:pPr>
        <w:spacing w:after="14" w:line="305" w:lineRule="auto"/>
        <w:ind w:left="-5" w:right="0"/>
        <w:jc w:val="left"/>
      </w:pPr>
      <w:r>
        <w:lastRenderedPageBreak/>
        <w:t>-Формирование   интереса к обучению, труду предметному рукотворному миру; -</w:t>
      </w:r>
      <w:proofErr w:type="gramStart"/>
      <w:r>
        <w:t>Овладение  навыками</w:t>
      </w:r>
      <w:proofErr w:type="gramEnd"/>
      <w:r>
        <w:t xml:space="preserve"> предметно-практической деятельности как необходимой основой для самообслуживания, коммуникации, изобразительной, бытовой и трудовой </w:t>
      </w:r>
    </w:p>
    <w:p w14:paraId="51C39897" w14:textId="77777777" w:rsidR="00216B0A" w:rsidRDefault="00867370">
      <w:pPr>
        <w:ind w:left="-5" w:right="0"/>
      </w:pPr>
      <w:r>
        <w:t xml:space="preserve">деятельности; </w:t>
      </w:r>
    </w:p>
    <w:p w14:paraId="57C1BBAF" w14:textId="77777777" w:rsidR="00216B0A" w:rsidRDefault="00867370">
      <w:pPr>
        <w:spacing w:after="14" w:line="305" w:lineRule="auto"/>
        <w:ind w:left="-5" w:right="1137"/>
        <w:jc w:val="left"/>
      </w:pPr>
      <w:r>
        <w:t xml:space="preserve">-Опыт конструктивного взаимодействия </w:t>
      </w:r>
      <w:proofErr w:type="gramStart"/>
      <w:r>
        <w:t>с  взрослыми</w:t>
      </w:r>
      <w:proofErr w:type="gramEnd"/>
      <w:r>
        <w:t xml:space="preserve"> и сверстниками; -Умение принимать оказываемую помощь в выполнении заданий; -Доброжелательное отношение к учителю и другим обучающимся. </w:t>
      </w:r>
    </w:p>
    <w:p w14:paraId="3E4A18D1" w14:textId="77777777" w:rsidR="00216B0A" w:rsidRDefault="00867370">
      <w:pPr>
        <w:spacing w:after="57"/>
        <w:ind w:left="-5" w:right="0"/>
        <w:jc w:val="left"/>
      </w:pPr>
      <w:r>
        <w:rPr>
          <w:b/>
        </w:rPr>
        <w:t>Предметные:</w:t>
      </w:r>
      <w:r>
        <w:t xml:space="preserve"> </w:t>
      </w:r>
    </w:p>
    <w:p w14:paraId="3BA6E783" w14:textId="77777777" w:rsidR="00216B0A" w:rsidRDefault="00867370">
      <w:pPr>
        <w:spacing w:after="14" w:line="305" w:lineRule="auto"/>
        <w:ind w:left="-5" w:right="0"/>
        <w:jc w:val="left"/>
      </w:pPr>
      <w:r>
        <w:t xml:space="preserve">-Овладение элементарными </w:t>
      </w:r>
      <w:r>
        <w:tab/>
        <w:t xml:space="preserve">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14:paraId="0D0C6169" w14:textId="77777777" w:rsidR="00216B0A" w:rsidRDefault="00867370">
      <w:pPr>
        <w:numPr>
          <w:ilvl w:val="0"/>
          <w:numId w:val="2"/>
        </w:numPr>
        <w:ind w:right="0" w:hanging="142"/>
      </w:pPr>
      <w:r>
        <w:t xml:space="preserve">использование в работе доступных материалов (пластилин, природный материал; бумага и картон; нитки, ткань). </w:t>
      </w:r>
    </w:p>
    <w:p w14:paraId="2F01C44D" w14:textId="77777777" w:rsidR="00216B0A" w:rsidRDefault="00867370">
      <w:pPr>
        <w:numPr>
          <w:ilvl w:val="0"/>
          <w:numId w:val="2"/>
        </w:numPr>
        <w:ind w:right="0" w:hanging="142"/>
      </w:pPr>
      <w:r>
        <w:t xml:space="preserve">уметь фиксировать взгляд на предметно - манипулятивной деятельности педагога. </w:t>
      </w:r>
    </w:p>
    <w:p w14:paraId="71D47890" w14:textId="77777777" w:rsidR="00216B0A" w:rsidRDefault="00867370">
      <w:pPr>
        <w:numPr>
          <w:ilvl w:val="0"/>
          <w:numId w:val="2"/>
        </w:numPr>
        <w:ind w:right="0" w:hanging="142"/>
      </w:pPr>
      <w:r>
        <w:t xml:space="preserve">уметь захватывать и удерживать предмет; </w:t>
      </w:r>
    </w:p>
    <w:p w14:paraId="7F222E29" w14:textId="77777777" w:rsidR="00216B0A" w:rsidRDefault="00867370">
      <w:pPr>
        <w:ind w:left="-5" w:right="0"/>
      </w:pPr>
      <w:r>
        <w:t xml:space="preserve">-уметь сминать лист бумаги; </w:t>
      </w:r>
    </w:p>
    <w:p w14:paraId="5D51D2DA" w14:textId="77777777" w:rsidR="00216B0A" w:rsidRDefault="00867370">
      <w:pPr>
        <w:numPr>
          <w:ilvl w:val="0"/>
          <w:numId w:val="2"/>
        </w:numPr>
        <w:ind w:right="0" w:hanging="142"/>
      </w:pPr>
      <w:r>
        <w:t xml:space="preserve">уметь открывать емкости для хранения; - уметь разрывать полоски бумаги на кусочки. </w:t>
      </w:r>
    </w:p>
    <w:p w14:paraId="2712EE0E" w14:textId="77777777" w:rsidR="00216B0A" w:rsidRDefault="00867370">
      <w:pPr>
        <w:ind w:left="-5" w:right="0"/>
      </w:pPr>
      <w:r>
        <w:t xml:space="preserve">-Формирование   интереса к обучению, труду предметному рукотворному миру; </w:t>
      </w:r>
    </w:p>
    <w:p w14:paraId="1C436867" w14:textId="77777777" w:rsidR="00216B0A" w:rsidRDefault="00867370">
      <w:pPr>
        <w:numPr>
          <w:ilvl w:val="0"/>
          <w:numId w:val="2"/>
        </w:numPr>
        <w:ind w:right="0" w:hanging="142"/>
      </w:pPr>
      <w:r>
        <w:t xml:space="preserve">освоение простых действий с предметами и материалами; </w:t>
      </w:r>
    </w:p>
    <w:p w14:paraId="6108FEAC" w14:textId="77777777" w:rsidR="00216B0A" w:rsidRDefault="00867370">
      <w:pPr>
        <w:numPr>
          <w:ilvl w:val="0"/>
          <w:numId w:val="2"/>
        </w:numPr>
        <w:ind w:right="0" w:hanging="142"/>
      </w:pPr>
      <w:r>
        <w:t xml:space="preserve">умение следовать определенному порядку (алгоритму, расписанию) при выполнении предметных действий; </w:t>
      </w:r>
    </w:p>
    <w:p w14:paraId="311F02B9" w14:textId="77777777" w:rsidR="00216B0A" w:rsidRDefault="00867370">
      <w:pPr>
        <w:numPr>
          <w:ilvl w:val="0"/>
          <w:numId w:val="2"/>
        </w:numPr>
        <w:ind w:right="0" w:hanging="142"/>
      </w:pPr>
      <w:r>
        <w:t xml:space="preserve">умение рассматривать различные по качеству материалы: бумагу, ткань, природный материал и т.д.; </w:t>
      </w:r>
    </w:p>
    <w:p w14:paraId="0DB83ED0" w14:textId="77777777" w:rsidR="00216B0A" w:rsidRDefault="00867370">
      <w:pPr>
        <w:numPr>
          <w:ilvl w:val="0"/>
          <w:numId w:val="2"/>
        </w:numPr>
        <w:ind w:right="0" w:hanging="142"/>
      </w:pPr>
      <w:r>
        <w:t xml:space="preserve">уметь фиксировать взгляд на предметно - манипулятивной деятельности педагога; </w:t>
      </w:r>
    </w:p>
    <w:p w14:paraId="704E6F9A" w14:textId="77777777" w:rsidR="00216B0A" w:rsidRDefault="00867370">
      <w:pPr>
        <w:numPr>
          <w:ilvl w:val="0"/>
          <w:numId w:val="2"/>
        </w:numPr>
        <w:ind w:right="0" w:hanging="142"/>
      </w:pPr>
      <w:r>
        <w:t xml:space="preserve">уметь захватывать, перекладывать, удерживать предмет на правой и левой руке; </w:t>
      </w:r>
    </w:p>
    <w:p w14:paraId="0C1C5013" w14:textId="77777777" w:rsidR="00216B0A" w:rsidRDefault="00867370">
      <w:pPr>
        <w:numPr>
          <w:ilvl w:val="0"/>
          <w:numId w:val="2"/>
        </w:numPr>
        <w:ind w:right="0" w:hanging="142"/>
      </w:pPr>
      <w:r>
        <w:t xml:space="preserve">уметь открывать и закрывать емкости для хранения; </w:t>
      </w:r>
    </w:p>
    <w:p w14:paraId="35389663" w14:textId="77777777" w:rsidR="00216B0A" w:rsidRDefault="00867370">
      <w:pPr>
        <w:numPr>
          <w:ilvl w:val="0"/>
          <w:numId w:val="2"/>
        </w:numPr>
        <w:ind w:right="0" w:hanging="142"/>
      </w:pPr>
      <w:r>
        <w:t xml:space="preserve">уметь сжимать, разглаживать, разрывать, сгибать бумагу различной фактуры, скатывать из бумаги шарики; </w:t>
      </w:r>
    </w:p>
    <w:p w14:paraId="56EE1141" w14:textId="77777777" w:rsidR="00216B0A" w:rsidRDefault="00867370">
      <w:pPr>
        <w:numPr>
          <w:ilvl w:val="0"/>
          <w:numId w:val="2"/>
        </w:numPr>
        <w:ind w:right="0" w:hanging="142"/>
      </w:pPr>
      <w:r>
        <w:t xml:space="preserve">уметь разрывать полоски бумаги на кусочки с последующим наклеиванием на основу; </w:t>
      </w:r>
    </w:p>
    <w:p w14:paraId="0618DAC9" w14:textId="77777777" w:rsidR="00216B0A" w:rsidRDefault="00867370">
      <w:pPr>
        <w:numPr>
          <w:ilvl w:val="0"/>
          <w:numId w:val="2"/>
        </w:numPr>
        <w:ind w:right="0" w:hanging="142"/>
      </w:pPr>
      <w:r>
        <w:t xml:space="preserve">складывать в банку природный материал, доставать его из банки ложкой (пальцами); - играть с учителем в элементарные сюжетные игры (кукла пришла в домик, села на стул и т.д.); </w:t>
      </w:r>
    </w:p>
    <w:p w14:paraId="028E0147" w14:textId="77777777" w:rsidR="00216B0A" w:rsidRDefault="00867370">
      <w:pPr>
        <w:numPr>
          <w:ilvl w:val="0"/>
          <w:numId w:val="2"/>
        </w:numPr>
        <w:spacing w:after="16"/>
        <w:ind w:right="0" w:hanging="142"/>
      </w:pPr>
      <w:r>
        <w:t xml:space="preserve">играть с конструктивными материалами. </w:t>
      </w:r>
    </w:p>
    <w:p w14:paraId="1CD3B35F" w14:textId="77777777" w:rsidR="00216B0A" w:rsidRDefault="00867370">
      <w:pPr>
        <w:spacing w:after="115"/>
        <w:ind w:left="0" w:right="0" w:firstLine="0"/>
        <w:jc w:val="left"/>
      </w:pPr>
      <w:r>
        <w:t xml:space="preserve"> </w:t>
      </w:r>
    </w:p>
    <w:p w14:paraId="00950E4C" w14:textId="77777777" w:rsidR="00216B0A" w:rsidRDefault="00867370">
      <w:pPr>
        <w:spacing w:after="113"/>
        <w:ind w:left="0" w:right="0" w:firstLine="0"/>
        <w:jc w:val="left"/>
      </w:pPr>
      <w:r>
        <w:t xml:space="preserve"> </w:t>
      </w:r>
    </w:p>
    <w:p w14:paraId="7152285D" w14:textId="77777777" w:rsidR="00216B0A" w:rsidRDefault="00867370">
      <w:pPr>
        <w:spacing w:after="170"/>
        <w:ind w:left="0" w:right="0" w:firstLine="0"/>
        <w:jc w:val="left"/>
      </w:pPr>
      <w:r>
        <w:t xml:space="preserve"> </w:t>
      </w:r>
    </w:p>
    <w:p w14:paraId="77E35ECF" w14:textId="77777777" w:rsidR="00216B0A" w:rsidRDefault="00867370">
      <w:pPr>
        <w:spacing w:after="53" w:line="265" w:lineRule="auto"/>
        <w:ind w:right="3"/>
        <w:jc w:val="center"/>
      </w:pPr>
      <w:r>
        <w:rPr>
          <w:b/>
        </w:rPr>
        <w:t>Содержание коррекционного курса.</w:t>
      </w:r>
      <w:r>
        <w:t xml:space="preserve"> </w:t>
      </w:r>
    </w:p>
    <w:p w14:paraId="68B92DA6" w14:textId="77777777" w:rsidR="00216B0A" w:rsidRDefault="00867370">
      <w:pPr>
        <w:ind w:left="-5" w:right="0"/>
      </w:pPr>
      <w:r>
        <w:rPr>
          <w:b/>
        </w:rPr>
        <w:t xml:space="preserve">Содержание курса </w:t>
      </w:r>
      <w:r>
        <w:t xml:space="preserve">состоит из следующих разделов: </w:t>
      </w:r>
    </w:p>
    <w:p w14:paraId="23191C49" w14:textId="77777777" w:rsidR="00216B0A" w:rsidRDefault="00867370">
      <w:pPr>
        <w:numPr>
          <w:ilvl w:val="0"/>
          <w:numId w:val="3"/>
        </w:numPr>
        <w:ind w:right="0" w:hanging="245"/>
      </w:pPr>
      <w:r>
        <w:t xml:space="preserve">«Действия с материалами». </w:t>
      </w:r>
    </w:p>
    <w:p w14:paraId="155EF457" w14:textId="77777777" w:rsidR="00216B0A" w:rsidRDefault="00867370">
      <w:pPr>
        <w:numPr>
          <w:ilvl w:val="0"/>
          <w:numId w:val="3"/>
        </w:numPr>
        <w:ind w:right="0" w:hanging="245"/>
      </w:pPr>
      <w:r>
        <w:t xml:space="preserve">«Действия с предметами». </w:t>
      </w:r>
    </w:p>
    <w:p w14:paraId="76D05C95" w14:textId="77777777" w:rsidR="00216B0A" w:rsidRDefault="00867370">
      <w:pPr>
        <w:spacing w:after="63"/>
        <w:ind w:left="0" w:right="0" w:firstLine="0"/>
        <w:jc w:val="left"/>
      </w:pPr>
      <w:r>
        <w:rPr>
          <w:u w:val="single" w:color="000000"/>
        </w:rPr>
        <w:t>Действия с материалами:</w:t>
      </w:r>
      <w:r>
        <w:t xml:space="preserve"> </w:t>
      </w:r>
    </w:p>
    <w:p w14:paraId="327CBC10" w14:textId="77777777" w:rsidR="00216B0A" w:rsidRDefault="00867370">
      <w:pPr>
        <w:ind w:left="-5" w:right="0"/>
      </w:pPr>
      <w:r>
        <w:lastRenderedPageBreak/>
        <w:t xml:space="preserve">Сминать материал. (бумагу). Разрывать материал. Размазывать материал (пластилин) Разминать материал. Пересыпать материал. Переливать материал. Наматывать материал.   В содержании этого раздела выделяются отдельными разделами такие виды деятельности,  как  «Работа с бумагой», «Лепка», «Работа с нитками ». </w:t>
      </w:r>
    </w:p>
    <w:p w14:paraId="76477612" w14:textId="77777777" w:rsidR="00216B0A" w:rsidRDefault="00867370">
      <w:pPr>
        <w:ind w:left="-15" w:right="0" w:firstLine="569"/>
      </w:pPr>
      <w:r>
        <w:rPr>
          <w:u w:val="single" w:color="000000"/>
        </w:rPr>
        <w:t>Действия с предметами:</w:t>
      </w:r>
      <w:r>
        <w:t xml:space="preserve"> захватывать, удерживать, отпускать предмет. Встряхивать предмет. Толкать предмет. Вращать предмет. Нажимать на предмет (всей рукой, пальцем). Сжимать предмета (двумя руками, одной рукой, пальчиками). Тянуть предмет. Вынимать предметы. Складывать предметы. Перекладывать предметы. Вставлять предметы. Нанизывать предметы.  </w:t>
      </w:r>
    </w:p>
    <w:p w14:paraId="2E897C96" w14:textId="77777777" w:rsidR="00216B0A" w:rsidRDefault="00867370">
      <w:pPr>
        <w:spacing w:after="16"/>
        <w:ind w:left="0" w:right="10" w:firstLine="0"/>
        <w:jc w:val="right"/>
      </w:pPr>
      <w:r>
        <w:t xml:space="preserve">Содержание разделов «Конструирование», «Работа с мозаикой и конструктором», </w:t>
      </w:r>
    </w:p>
    <w:p w14:paraId="6B7D5DA2" w14:textId="77777777" w:rsidR="00216B0A" w:rsidRDefault="00867370">
      <w:pPr>
        <w:ind w:left="-5" w:right="0"/>
      </w:pPr>
      <w:r>
        <w:t xml:space="preserve">«Работа с пластическими материалами», «Работа с бумагой », «Работа с нитками », «Работа с природными  материалами (листья, палочки, камни)» отражает </w:t>
      </w:r>
      <w:proofErr w:type="spellStart"/>
      <w:r>
        <w:t>предметнопрактическую</w:t>
      </w:r>
      <w:proofErr w:type="spellEnd"/>
      <w:r>
        <w:t xml:space="preserve"> направленность различных видов ручного труда, предусматривает развитие и коррекцию сенсорной и умственной деятельности детей с умеренной и тяжелой интеллектуальной недостаточностью.</w:t>
      </w:r>
      <w:r>
        <w:rPr>
          <w:color w:val="181818"/>
        </w:rPr>
        <w:t xml:space="preserve"> </w:t>
      </w:r>
    </w:p>
    <w:p w14:paraId="437DF335" w14:textId="77777777" w:rsidR="00216B0A" w:rsidRDefault="00867370">
      <w:pPr>
        <w:spacing w:after="341"/>
        <w:ind w:left="-15" w:right="0" w:firstLine="566"/>
      </w:pPr>
      <w:r>
        <w:t xml:space="preserve">  Каждый раздел содержит: ознакомительные упражнения; познавательные сведения; перечень умений, над формированием которых предстоит работать; виды </w:t>
      </w:r>
      <w:proofErr w:type="spellStart"/>
      <w:r>
        <w:t>предметнопрактической</w:t>
      </w:r>
      <w:proofErr w:type="spellEnd"/>
      <w:r>
        <w:t xml:space="preserve"> деятельности; операции и приемы предметно-практической деятельности; перечень изделий, практических работ.</w:t>
      </w:r>
      <w:r>
        <w:rPr>
          <w:color w:val="181818"/>
        </w:rPr>
        <w:t xml:space="preserve"> </w:t>
      </w:r>
    </w:p>
    <w:p w14:paraId="51E80CB3" w14:textId="77777777" w:rsidR="00216B0A" w:rsidRDefault="00867370">
      <w:pPr>
        <w:spacing w:after="119" w:line="265" w:lineRule="auto"/>
        <w:ind w:right="7"/>
        <w:jc w:val="center"/>
      </w:pPr>
      <w:r>
        <w:rPr>
          <w:b/>
        </w:rPr>
        <w:t xml:space="preserve">Тематическое планирование </w:t>
      </w:r>
    </w:p>
    <w:tbl>
      <w:tblPr>
        <w:tblStyle w:val="TableGrid"/>
        <w:tblW w:w="9573" w:type="dxa"/>
        <w:tblInd w:w="-108" w:type="dxa"/>
        <w:tblCellMar>
          <w:top w:w="40" w:type="dxa"/>
          <w:left w:w="106" w:type="dxa"/>
          <w:right w:w="153" w:type="dxa"/>
        </w:tblCellMar>
        <w:tblLook w:val="04A0" w:firstRow="1" w:lastRow="0" w:firstColumn="1" w:lastColumn="0" w:noHBand="0" w:noVBand="1"/>
      </w:tblPr>
      <w:tblGrid>
        <w:gridCol w:w="2161"/>
        <w:gridCol w:w="3272"/>
        <w:gridCol w:w="4140"/>
      </w:tblGrid>
      <w:tr w:rsidR="00216B0A" w14:paraId="0FD629BA" w14:textId="77777777">
        <w:trPr>
          <w:trHeight w:val="562"/>
        </w:trPr>
        <w:tc>
          <w:tcPr>
            <w:tcW w:w="2161" w:type="dxa"/>
            <w:tcBorders>
              <w:top w:val="single" w:sz="4" w:space="0" w:color="000000"/>
              <w:left w:val="single" w:sz="4" w:space="0" w:color="000000"/>
              <w:bottom w:val="single" w:sz="4" w:space="0" w:color="000000"/>
              <w:right w:val="single" w:sz="4" w:space="0" w:color="000000"/>
            </w:tcBorders>
          </w:tcPr>
          <w:p w14:paraId="4E3BFDB4" w14:textId="77777777" w:rsidR="00216B0A" w:rsidRDefault="00867370">
            <w:pPr>
              <w:spacing w:after="0"/>
              <w:ind w:left="2" w:right="0" w:firstLine="0"/>
              <w:jc w:val="left"/>
            </w:pPr>
            <w:r>
              <w:t>Разделы программы</w:t>
            </w:r>
            <w:r>
              <w:rPr>
                <w:b/>
              </w:rPr>
              <w:t xml:space="preserve"> </w:t>
            </w:r>
          </w:p>
        </w:tc>
        <w:tc>
          <w:tcPr>
            <w:tcW w:w="3272" w:type="dxa"/>
            <w:tcBorders>
              <w:top w:val="single" w:sz="4" w:space="0" w:color="000000"/>
              <w:left w:val="single" w:sz="4" w:space="0" w:color="000000"/>
              <w:bottom w:val="single" w:sz="4" w:space="0" w:color="000000"/>
              <w:right w:val="single" w:sz="4" w:space="0" w:color="000000"/>
            </w:tcBorders>
          </w:tcPr>
          <w:p w14:paraId="6E80B196" w14:textId="77777777" w:rsidR="00216B0A" w:rsidRDefault="00867370">
            <w:pPr>
              <w:spacing w:after="0"/>
              <w:ind w:left="0" w:right="0" w:firstLine="0"/>
              <w:jc w:val="left"/>
            </w:pPr>
            <w:r>
              <w:t>Тема урока</w:t>
            </w:r>
            <w:r>
              <w:rPr>
                <w:b/>
              </w:rPr>
              <w:t xml:space="preserve"> </w:t>
            </w:r>
          </w:p>
        </w:tc>
        <w:tc>
          <w:tcPr>
            <w:tcW w:w="4141" w:type="dxa"/>
            <w:tcBorders>
              <w:top w:val="single" w:sz="4" w:space="0" w:color="000000"/>
              <w:left w:val="single" w:sz="4" w:space="0" w:color="000000"/>
              <w:bottom w:val="single" w:sz="4" w:space="0" w:color="000000"/>
              <w:right w:val="single" w:sz="4" w:space="0" w:color="000000"/>
            </w:tcBorders>
          </w:tcPr>
          <w:p w14:paraId="5A29C778" w14:textId="77777777" w:rsidR="00216B0A" w:rsidRDefault="00867370">
            <w:pPr>
              <w:spacing w:after="0"/>
              <w:ind w:left="2" w:right="0" w:firstLine="0"/>
              <w:jc w:val="left"/>
            </w:pPr>
            <w:r>
              <w:t>Основные виды учебной деятельности обучающихся</w:t>
            </w:r>
            <w:r>
              <w:rPr>
                <w:b/>
              </w:rPr>
              <w:t xml:space="preserve"> </w:t>
            </w:r>
          </w:p>
        </w:tc>
      </w:tr>
      <w:tr w:rsidR="00216B0A" w14:paraId="1879C414" w14:textId="77777777">
        <w:trPr>
          <w:trHeight w:val="838"/>
        </w:trPr>
        <w:tc>
          <w:tcPr>
            <w:tcW w:w="2161" w:type="dxa"/>
            <w:tcBorders>
              <w:top w:val="single" w:sz="4" w:space="0" w:color="000000"/>
              <w:left w:val="single" w:sz="4" w:space="0" w:color="000000"/>
              <w:bottom w:val="single" w:sz="4" w:space="0" w:color="000000"/>
              <w:right w:val="single" w:sz="4" w:space="0" w:color="000000"/>
            </w:tcBorders>
          </w:tcPr>
          <w:p w14:paraId="260B83F6" w14:textId="77777777" w:rsidR="00216B0A" w:rsidRDefault="00867370">
            <w:pPr>
              <w:spacing w:after="0"/>
              <w:ind w:left="2" w:right="0" w:firstLine="0"/>
              <w:jc w:val="left"/>
            </w:pPr>
            <w:r>
              <w:t xml:space="preserve">Действие с предметами </w:t>
            </w:r>
          </w:p>
        </w:tc>
        <w:tc>
          <w:tcPr>
            <w:tcW w:w="3272" w:type="dxa"/>
            <w:tcBorders>
              <w:top w:val="single" w:sz="4" w:space="0" w:color="000000"/>
              <w:left w:val="single" w:sz="4" w:space="0" w:color="000000"/>
              <w:bottom w:val="single" w:sz="4" w:space="0" w:color="000000"/>
              <w:right w:val="single" w:sz="4" w:space="0" w:color="000000"/>
            </w:tcBorders>
          </w:tcPr>
          <w:p w14:paraId="22D24178" w14:textId="77777777" w:rsidR="00216B0A" w:rsidRDefault="00867370">
            <w:pPr>
              <w:spacing w:after="0"/>
              <w:ind w:left="0" w:right="0" w:firstLine="0"/>
              <w:jc w:val="left"/>
            </w:pPr>
            <w:r>
              <w:t>1</w:t>
            </w:r>
            <w:r>
              <w:rPr>
                <w:color w:val="222222"/>
              </w:rPr>
              <w:t>. Игры «Шнуровка».</w:t>
            </w:r>
            <w:r>
              <w:t xml:space="preserve"> </w:t>
            </w:r>
          </w:p>
        </w:tc>
        <w:tc>
          <w:tcPr>
            <w:tcW w:w="4141" w:type="dxa"/>
            <w:tcBorders>
              <w:top w:val="single" w:sz="4" w:space="0" w:color="000000"/>
              <w:left w:val="single" w:sz="4" w:space="0" w:color="000000"/>
              <w:bottom w:val="single" w:sz="4" w:space="0" w:color="000000"/>
              <w:right w:val="single" w:sz="4" w:space="0" w:color="000000"/>
            </w:tcBorders>
          </w:tcPr>
          <w:p w14:paraId="77266EE8" w14:textId="77777777" w:rsidR="00216B0A" w:rsidRDefault="00867370">
            <w:pPr>
              <w:spacing w:after="0"/>
              <w:ind w:left="2" w:right="0" w:firstLine="0"/>
              <w:jc w:val="left"/>
            </w:pPr>
            <w:r>
              <w:rPr>
                <w:color w:val="FF0000"/>
              </w:rPr>
              <w:t xml:space="preserve"> </w:t>
            </w:r>
            <w:r>
              <w:t>Выполнять инструкцию учителя</w:t>
            </w:r>
            <w:r>
              <w:rPr>
                <w:color w:val="FF0000"/>
              </w:rPr>
              <w:t xml:space="preserve"> </w:t>
            </w:r>
            <w:r>
              <w:rPr>
                <w:color w:val="222222"/>
              </w:rPr>
              <w:t xml:space="preserve">зашнуровать-расшнуровать (ботинки и </w:t>
            </w:r>
            <w:proofErr w:type="spellStart"/>
            <w:r>
              <w:rPr>
                <w:color w:val="222222"/>
              </w:rPr>
              <w:t>т.д</w:t>
            </w:r>
            <w:proofErr w:type="spellEnd"/>
            <w:r>
              <w:rPr>
                <w:color w:val="222222"/>
              </w:rPr>
              <w:t>).</w:t>
            </w:r>
            <w:r>
              <w:t xml:space="preserve"> </w:t>
            </w:r>
          </w:p>
        </w:tc>
      </w:tr>
      <w:tr w:rsidR="00216B0A" w14:paraId="7C6D6C08" w14:textId="77777777">
        <w:trPr>
          <w:trHeight w:val="1395"/>
        </w:trPr>
        <w:tc>
          <w:tcPr>
            <w:tcW w:w="2161" w:type="dxa"/>
            <w:tcBorders>
              <w:top w:val="single" w:sz="4" w:space="0" w:color="000000"/>
              <w:left w:val="single" w:sz="4" w:space="0" w:color="000000"/>
              <w:bottom w:val="single" w:sz="4" w:space="0" w:color="000000"/>
              <w:right w:val="single" w:sz="4" w:space="0" w:color="000000"/>
            </w:tcBorders>
          </w:tcPr>
          <w:p w14:paraId="1263E83E" w14:textId="77777777" w:rsidR="00216B0A" w:rsidRDefault="00867370">
            <w:pPr>
              <w:spacing w:after="0"/>
              <w:ind w:left="2" w:right="0" w:firstLine="0"/>
              <w:jc w:val="left"/>
            </w:pPr>
            <w:r>
              <w:t xml:space="preserve">Действия с материалами </w:t>
            </w:r>
          </w:p>
        </w:tc>
        <w:tc>
          <w:tcPr>
            <w:tcW w:w="3272" w:type="dxa"/>
            <w:tcBorders>
              <w:top w:val="single" w:sz="4" w:space="0" w:color="000000"/>
              <w:left w:val="single" w:sz="4" w:space="0" w:color="000000"/>
              <w:bottom w:val="single" w:sz="4" w:space="0" w:color="000000"/>
              <w:right w:val="single" w:sz="4" w:space="0" w:color="000000"/>
            </w:tcBorders>
          </w:tcPr>
          <w:p w14:paraId="1DD1561C" w14:textId="77777777" w:rsidR="00216B0A" w:rsidRDefault="00867370">
            <w:pPr>
              <w:spacing w:after="236" w:line="277" w:lineRule="auto"/>
              <w:ind w:left="0" w:right="0" w:firstLine="0"/>
              <w:jc w:val="left"/>
            </w:pPr>
            <w:r>
              <w:t>2.</w:t>
            </w:r>
            <w:r>
              <w:rPr>
                <w:b/>
              </w:rPr>
              <w:t xml:space="preserve"> </w:t>
            </w:r>
            <w:r>
              <w:t xml:space="preserve">Работа с бумагой и картоном. </w:t>
            </w:r>
          </w:p>
          <w:p w14:paraId="02E143DF" w14:textId="77777777" w:rsidR="00216B0A" w:rsidRDefault="00867370">
            <w:pPr>
              <w:spacing w:after="0"/>
              <w:ind w:left="0" w:right="0" w:firstLine="0"/>
              <w:jc w:val="left"/>
            </w:pPr>
            <w:r>
              <w:t xml:space="preserve"> </w:t>
            </w:r>
          </w:p>
        </w:tc>
        <w:tc>
          <w:tcPr>
            <w:tcW w:w="4141" w:type="dxa"/>
            <w:tcBorders>
              <w:top w:val="single" w:sz="4" w:space="0" w:color="000000"/>
              <w:left w:val="single" w:sz="4" w:space="0" w:color="000000"/>
              <w:bottom w:val="single" w:sz="4" w:space="0" w:color="000000"/>
              <w:right w:val="single" w:sz="4" w:space="0" w:color="000000"/>
            </w:tcBorders>
          </w:tcPr>
          <w:p w14:paraId="16F5715F" w14:textId="77777777" w:rsidR="00216B0A" w:rsidRDefault="00867370">
            <w:pPr>
              <w:spacing w:after="235" w:line="278" w:lineRule="auto"/>
              <w:ind w:left="2" w:right="0" w:firstLine="0"/>
              <w:jc w:val="left"/>
            </w:pPr>
            <w:r>
              <w:rPr>
                <w:color w:val="222222"/>
              </w:rPr>
              <w:t>Повторение и закрепление умений, приобретённых в 1- 5 классах без помощи учителя.</w:t>
            </w:r>
            <w:r>
              <w:t xml:space="preserve"> </w:t>
            </w:r>
          </w:p>
          <w:p w14:paraId="610AF532" w14:textId="77777777" w:rsidR="00216B0A" w:rsidRDefault="00867370">
            <w:pPr>
              <w:spacing w:after="0"/>
              <w:ind w:left="2" w:right="0" w:firstLine="0"/>
              <w:jc w:val="left"/>
            </w:pPr>
            <w:r>
              <w:t xml:space="preserve"> </w:t>
            </w:r>
          </w:p>
        </w:tc>
      </w:tr>
      <w:tr w:rsidR="00216B0A" w14:paraId="009F0F3E" w14:textId="77777777">
        <w:trPr>
          <w:trHeight w:val="562"/>
        </w:trPr>
        <w:tc>
          <w:tcPr>
            <w:tcW w:w="2161" w:type="dxa"/>
            <w:vMerge w:val="restart"/>
            <w:tcBorders>
              <w:top w:val="single" w:sz="4" w:space="0" w:color="000000"/>
              <w:left w:val="single" w:sz="4" w:space="0" w:color="000000"/>
              <w:bottom w:val="single" w:sz="4" w:space="0" w:color="000000"/>
              <w:right w:val="single" w:sz="4" w:space="0" w:color="000000"/>
            </w:tcBorders>
          </w:tcPr>
          <w:p w14:paraId="0CD66C31" w14:textId="77777777" w:rsidR="00216B0A" w:rsidRDefault="00867370">
            <w:pPr>
              <w:spacing w:after="0"/>
              <w:ind w:left="2" w:right="0" w:firstLine="0"/>
              <w:jc w:val="left"/>
            </w:pPr>
            <w:r>
              <w:t xml:space="preserve">Действие с предметами </w:t>
            </w:r>
          </w:p>
        </w:tc>
        <w:tc>
          <w:tcPr>
            <w:tcW w:w="3272" w:type="dxa"/>
            <w:tcBorders>
              <w:top w:val="single" w:sz="4" w:space="0" w:color="000000"/>
              <w:left w:val="single" w:sz="4" w:space="0" w:color="000000"/>
              <w:bottom w:val="single" w:sz="4" w:space="0" w:color="000000"/>
              <w:right w:val="single" w:sz="4" w:space="0" w:color="000000"/>
            </w:tcBorders>
          </w:tcPr>
          <w:p w14:paraId="19013BE4" w14:textId="77777777" w:rsidR="00216B0A" w:rsidRDefault="00867370">
            <w:pPr>
              <w:spacing w:after="0"/>
              <w:ind w:left="0" w:right="0" w:firstLine="0"/>
            </w:pPr>
            <w:r>
              <w:t>3.</w:t>
            </w:r>
            <w:r>
              <w:rPr>
                <w:rFonts w:ascii="Verdana" w:eastAsia="Verdana" w:hAnsi="Verdana" w:cs="Verdana"/>
                <w:sz w:val="20"/>
              </w:rPr>
              <w:t xml:space="preserve"> </w:t>
            </w:r>
            <w:r>
              <w:t>Изготовление открытых коробок из тонкого картона</w:t>
            </w:r>
            <w:r>
              <w:rPr>
                <w:rFonts w:ascii="Verdana" w:eastAsia="Verdana" w:hAnsi="Verdana" w:cs="Verdana"/>
                <w:sz w:val="20"/>
              </w:rPr>
              <w:t>.</w:t>
            </w:r>
            <w:r>
              <w:t xml:space="preserve"> </w:t>
            </w:r>
          </w:p>
        </w:tc>
        <w:tc>
          <w:tcPr>
            <w:tcW w:w="4141" w:type="dxa"/>
            <w:tcBorders>
              <w:top w:val="single" w:sz="4" w:space="0" w:color="000000"/>
              <w:left w:val="single" w:sz="4" w:space="0" w:color="000000"/>
              <w:bottom w:val="single" w:sz="4" w:space="0" w:color="000000"/>
              <w:right w:val="single" w:sz="4" w:space="0" w:color="000000"/>
            </w:tcBorders>
          </w:tcPr>
          <w:p w14:paraId="5F63541F" w14:textId="77777777" w:rsidR="00216B0A" w:rsidRDefault="00867370">
            <w:pPr>
              <w:spacing w:after="0"/>
              <w:ind w:left="2" w:right="0" w:firstLine="0"/>
            </w:pPr>
            <w:r>
              <w:t xml:space="preserve">Выполнять самостоятельно без помощи учителя. </w:t>
            </w:r>
          </w:p>
        </w:tc>
      </w:tr>
      <w:tr w:rsidR="00216B0A" w14:paraId="333E4847" w14:textId="77777777">
        <w:trPr>
          <w:trHeight w:val="1670"/>
        </w:trPr>
        <w:tc>
          <w:tcPr>
            <w:tcW w:w="0" w:type="auto"/>
            <w:vMerge/>
            <w:tcBorders>
              <w:top w:val="nil"/>
              <w:left w:val="single" w:sz="4" w:space="0" w:color="000000"/>
              <w:bottom w:val="nil"/>
              <w:right w:val="single" w:sz="4" w:space="0" w:color="000000"/>
            </w:tcBorders>
          </w:tcPr>
          <w:p w14:paraId="7118792A" w14:textId="77777777" w:rsidR="00216B0A" w:rsidRDefault="00216B0A">
            <w:pPr>
              <w:spacing w:after="160"/>
              <w:ind w:left="0" w:right="0" w:firstLine="0"/>
              <w:jc w:val="left"/>
            </w:pPr>
          </w:p>
        </w:tc>
        <w:tc>
          <w:tcPr>
            <w:tcW w:w="3272" w:type="dxa"/>
            <w:tcBorders>
              <w:top w:val="single" w:sz="4" w:space="0" w:color="000000"/>
              <w:left w:val="single" w:sz="4" w:space="0" w:color="000000"/>
              <w:bottom w:val="single" w:sz="4" w:space="0" w:color="000000"/>
              <w:right w:val="single" w:sz="4" w:space="0" w:color="000000"/>
            </w:tcBorders>
          </w:tcPr>
          <w:p w14:paraId="52ED3093" w14:textId="77777777" w:rsidR="00216B0A" w:rsidRDefault="00867370">
            <w:pPr>
              <w:spacing w:after="280"/>
              <w:ind w:left="0" w:right="0" w:firstLine="0"/>
              <w:jc w:val="left"/>
            </w:pPr>
            <w:r>
              <w:t>4.</w:t>
            </w:r>
            <w:r>
              <w:rPr>
                <w:rFonts w:ascii="Verdana" w:eastAsia="Verdana" w:hAnsi="Verdana" w:cs="Verdana"/>
                <w:b/>
                <w:sz w:val="20"/>
              </w:rPr>
              <w:t xml:space="preserve"> </w:t>
            </w:r>
            <w:r>
              <w:t>Работа с нитками и тканью</w:t>
            </w:r>
            <w:r>
              <w:rPr>
                <w:rFonts w:ascii="Verdana" w:eastAsia="Verdana" w:hAnsi="Verdana" w:cs="Verdana"/>
                <w:b/>
                <w:sz w:val="20"/>
              </w:rPr>
              <w:t>.</w:t>
            </w:r>
            <w:r>
              <w:rPr>
                <w:rFonts w:ascii="Verdana" w:eastAsia="Verdana" w:hAnsi="Verdana" w:cs="Verdana"/>
                <w:sz w:val="20"/>
              </w:rPr>
              <w:t xml:space="preserve"> </w:t>
            </w:r>
          </w:p>
          <w:p w14:paraId="706D6791" w14:textId="77777777" w:rsidR="00216B0A" w:rsidRDefault="00867370">
            <w:pPr>
              <w:spacing w:after="0"/>
              <w:ind w:left="0" w:right="0" w:firstLine="0"/>
              <w:jc w:val="left"/>
            </w:pPr>
            <w:r>
              <w:t xml:space="preserve"> </w:t>
            </w:r>
          </w:p>
        </w:tc>
        <w:tc>
          <w:tcPr>
            <w:tcW w:w="4141" w:type="dxa"/>
            <w:tcBorders>
              <w:top w:val="single" w:sz="4" w:space="0" w:color="000000"/>
              <w:left w:val="single" w:sz="4" w:space="0" w:color="000000"/>
              <w:bottom w:val="single" w:sz="4" w:space="0" w:color="000000"/>
              <w:right w:val="single" w:sz="4" w:space="0" w:color="000000"/>
            </w:tcBorders>
          </w:tcPr>
          <w:p w14:paraId="302B22A8" w14:textId="77777777" w:rsidR="00216B0A" w:rsidRDefault="00867370">
            <w:pPr>
              <w:spacing w:after="0" w:line="277" w:lineRule="auto"/>
              <w:ind w:left="2" w:right="0" w:firstLine="0"/>
              <w:jc w:val="left"/>
            </w:pPr>
            <w:r>
              <w:rPr>
                <w:color w:val="222222"/>
              </w:rPr>
              <w:t>Повторение и закрепление умений, приобретённых в 1-5 классах.</w:t>
            </w:r>
            <w:r>
              <w:t xml:space="preserve"> </w:t>
            </w:r>
          </w:p>
          <w:p w14:paraId="01DD5FFA" w14:textId="77777777" w:rsidR="00216B0A" w:rsidRDefault="00867370">
            <w:pPr>
              <w:spacing w:after="237" w:line="276" w:lineRule="auto"/>
              <w:ind w:left="2" w:right="0" w:firstLine="0"/>
              <w:jc w:val="left"/>
            </w:pPr>
            <w:r>
              <w:t xml:space="preserve">Лицевые и изнаночные стороны тканей. </w:t>
            </w:r>
          </w:p>
          <w:p w14:paraId="24B79E3D" w14:textId="77777777" w:rsidR="00216B0A" w:rsidRDefault="00867370">
            <w:pPr>
              <w:spacing w:after="0"/>
              <w:ind w:left="2" w:right="0" w:firstLine="0"/>
              <w:jc w:val="left"/>
            </w:pPr>
            <w:r>
              <w:t xml:space="preserve"> </w:t>
            </w:r>
          </w:p>
        </w:tc>
      </w:tr>
      <w:tr w:rsidR="00216B0A" w14:paraId="476DAF98" w14:textId="77777777">
        <w:trPr>
          <w:trHeight w:val="1114"/>
        </w:trPr>
        <w:tc>
          <w:tcPr>
            <w:tcW w:w="0" w:type="auto"/>
            <w:vMerge/>
            <w:tcBorders>
              <w:top w:val="nil"/>
              <w:left w:val="single" w:sz="4" w:space="0" w:color="000000"/>
              <w:bottom w:val="nil"/>
              <w:right w:val="single" w:sz="4" w:space="0" w:color="000000"/>
            </w:tcBorders>
          </w:tcPr>
          <w:p w14:paraId="7767AC86" w14:textId="77777777" w:rsidR="00216B0A" w:rsidRDefault="00216B0A">
            <w:pPr>
              <w:spacing w:after="160"/>
              <w:ind w:left="0" w:right="0" w:firstLine="0"/>
              <w:jc w:val="left"/>
            </w:pPr>
          </w:p>
        </w:tc>
        <w:tc>
          <w:tcPr>
            <w:tcW w:w="3272" w:type="dxa"/>
            <w:tcBorders>
              <w:top w:val="single" w:sz="4" w:space="0" w:color="000000"/>
              <w:left w:val="single" w:sz="4" w:space="0" w:color="000000"/>
              <w:bottom w:val="single" w:sz="4" w:space="0" w:color="000000"/>
              <w:right w:val="single" w:sz="4" w:space="0" w:color="000000"/>
            </w:tcBorders>
          </w:tcPr>
          <w:p w14:paraId="5F527DA0" w14:textId="77777777" w:rsidR="00216B0A" w:rsidRDefault="00867370">
            <w:pPr>
              <w:spacing w:after="0"/>
              <w:ind w:left="0" w:right="0" w:firstLine="0"/>
              <w:jc w:val="left"/>
            </w:pPr>
            <w:r>
              <w:rPr>
                <w:color w:val="181818"/>
              </w:rPr>
              <w:t>5.</w:t>
            </w:r>
            <w:r>
              <w:t xml:space="preserve"> Поделка «Медведь».</w:t>
            </w:r>
            <w:r>
              <w:rPr>
                <w:color w:val="181818"/>
              </w:rPr>
              <w:t xml:space="preserve"> </w:t>
            </w:r>
          </w:p>
        </w:tc>
        <w:tc>
          <w:tcPr>
            <w:tcW w:w="4141" w:type="dxa"/>
            <w:tcBorders>
              <w:top w:val="single" w:sz="4" w:space="0" w:color="000000"/>
              <w:left w:val="single" w:sz="4" w:space="0" w:color="000000"/>
              <w:bottom w:val="single" w:sz="4" w:space="0" w:color="000000"/>
              <w:right w:val="single" w:sz="4" w:space="0" w:color="000000"/>
            </w:tcBorders>
          </w:tcPr>
          <w:p w14:paraId="7AAA4128" w14:textId="77777777" w:rsidR="00216B0A" w:rsidRDefault="00867370">
            <w:pPr>
              <w:spacing w:after="29"/>
              <w:ind w:left="2" w:right="0" w:firstLine="0"/>
              <w:jc w:val="left"/>
            </w:pPr>
            <w:r>
              <w:rPr>
                <w:rFonts w:ascii="Verdana" w:eastAsia="Verdana" w:hAnsi="Verdana" w:cs="Verdana"/>
                <w:sz w:val="20"/>
              </w:rPr>
              <w:t xml:space="preserve"> </w:t>
            </w:r>
            <w:r>
              <w:rPr>
                <w:color w:val="181818"/>
              </w:rPr>
              <w:t xml:space="preserve"> </w:t>
            </w:r>
          </w:p>
          <w:p w14:paraId="70929A28" w14:textId="77777777" w:rsidR="00216B0A" w:rsidRDefault="00867370">
            <w:pPr>
              <w:spacing w:after="0" w:line="279" w:lineRule="auto"/>
              <w:ind w:left="2" w:right="0" w:firstLine="0"/>
            </w:pPr>
            <w:r>
              <w:rPr>
                <w:rFonts w:ascii="Verdana" w:eastAsia="Verdana" w:hAnsi="Verdana" w:cs="Verdana"/>
                <w:b/>
                <w:sz w:val="20"/>
              </w:rPr>
              <w:t xml:space="preserve"> </w:t>
            </w:r>
            <w:r>
              <w:t xml:space="preserve">Работа с природными материалами. Выполнять инструкцию учителя. </w:t>
            </w:r>
          </w:p>
          <w:p w14:paraId="4330EFD6" w14:textId="77777777" w:rsidR="00216B0A" w:rsidRDefault="00867370">
            <w:pPr>
              <w:spacing w:after="0"/>
              <w:ind w:left="2" w:right="0" w:firstLine="0"/>
              <w:jc w:val="left"/>
            </w:pPr>
            <w:r>
              <w:rPr>
                <w:color w:val="181818"/>
              </w:rPr>
              <w:t xml:space="preserve"> </w:t>
            </w:r>
          </w:p>
        </w:tc>
      </w:tr>
      <w:tr w:rsidR="00216B0A" w14:paraId="0012978C" w14:textId="77777777">
        <w:trPr>
          <w:trHeight w:val="838"/>
        </w:trPr>
        <w:tc>
          <w:tcPr>
            <w:tcW w:w="0" w:type="auto"/>
            <w:vMerge/>
            <w:tcBorders>
              <w:top w:val="nil"/>
              <w:left w:val="single" w:sz="4" w:space="0" w:color="000000"/>
              <w:bottom w:val="nil"/>
              <w:right w:val="single" w:sz="4" w:space="0" w:color="000000"/>
            </w:tcBorders>
          </w:tcPr>
          <w:p w14:paraId="55F645AA" w14:textId="77777777" w:rsidR="00216B0A" w:rsidRDefault="00216B0A">
            <w:pPr>
              <w:spacing w:after="160"/>
              <w:ind w:left="0" w:right="0" w:firstLine="0"/>
              <w:jc w:val="left"/>
            </w:pPr>
          </w:p>
        </w:tc>
        <w:tc>
          <w:tcPr>
            <w:tcW w:w="3272" w:type="dxa"/>
            <w:tcBorders>
              <w:top w:val="single" w:sz="4" w:space="0" w:color="000000"/>
              <w:left w:val="single" w:sz="4" w:space="0" w:color="000000"/>
              <w:bottom w:val="single" w:sz="4" w:space="0" w:color="000000"/>
              <w:right w:val="single" w:sz="4" w:space="0" w:color="000000"/>
            </w:tcBorders>
          </w:tcPr>
          <w:p w14:paraId="63DB76BA" w14:textId="77777777" w:rsidR="00216B0A" w:rsidRDefault="00867370">
            <w:pPr>
              <w:spacing w:after="0"/>
              <w:ind w:left="0" w:right="0" w:firstLine="0"/>
              <w:jc w:val="left"/>
            </w:pPr>
            <w:r>
              <w:t xml:space="preserve">6. Открой, закрой </w:t>
            </w:r>
          </w:p>
        </w:tc>
        <w:tc>
          <w:tcPr>
            <w:tcW w:w="4141" w:type="dxa"/>
            <w:tcBorders>
              <w:top w:val="single" w:sz="4" w:space="0" w:color="000000"/>
              <w:left w:val="single" w:sz="4" w:space="0" w:color="000000"/>
              <w:bottom w:val="single" w:sz="4" w:space="0" w:color="000000"/>
              <w:right w:val="single" w:sz="4" w:space="0" w:color="000000"/>
            </w:tcBorders>
          </w:tcPr>
          <w:p w14:paraId="7566B3F4" w14:textId="77777777" w:rsidR="00216B0A" w:rsidRDefault="00867370">
            <w:pPr>
              <w:spacing w:after="0"/>
              <w:ind w:left="2" w:right="0" w:firstLine="0"/>
              <w:jc w:val="left"/>
            </w:pPr>
            <w:r>
              <w:t xml:space="preserve">Открыть-закрыть (щеколды, задвижки, шпингалеты и т.д. без помощи учителя. </w:t>
            </w:r>
          </w:p>
        </w:tc>
      </w:tr>
      <w:tr w:rsidR="00216B0A" w14:paraId="3C6E493B" w14:textId="77777777">
        <w:trPr>
          <w:trHeight w:val="1114"/>
        </w:trPr>
        <w:tc>
          <w:tcPr>
            <w:tcW w:w="0" w:type="auto"/>
            <w:vMerge/>
            <w:tcBorders>
              <w:top w:val="nil"/>
              <w:left w:val="single" w:sz="4" w:space="0" w:color="000000"/>
              <w:bottom w:val="nil"/>
              <w:right w:val="single" w:sz="4" w:space="0" w:color="000000"/>
            </w:tcBorders>
          </w:tcPr>
          <w:p w14:paraId="644C8BBB" w14:textId="77777777" w:rsidR="00216B0A" w:rsidRDefault="00216B0A">
            <w:pPr>
              <w:spacing w:after="160"/>
              <w:ind w:left="0" w:right="0" w:firstLine="0"/>
              <w:jc w:val="left"/>
            </w:pPr>
          </w:p>
        </w:tc>
        <w:tc>
          <w:tcPr>
            <w:tcW w:w="3272" w:type="dxa"/>
            <w:tcBorders>
              <w:top w:val="single" w:sz="4" w:space="0" w:color="000000"/>
              <w:left w:val="single" w:sz="4" w:space="0" w:color="000000"/>
              <w:bottom w:val="single" w:sz="4" w:space="0" w:color="000000"/>
              <w:right w:val="single" w:sz="4" w:space="0" w:color="000000"/>
            </w:tcBorders>
          </w:tcPr>
          <w:p w14:paraId="679975C6" w14:textId="77777777" w:rsidR="00216B0A" w:rsidRDefault="00867370">
            <w:pPr>
              <w:spacing w:after="0"/>
              <w:ind w:left="0" w:right="0" w:firstLine="0"/>
              <w:jc w:val="left"/>
            </w:pPr>
            <w:r>
              <w:t xml:space="preserve">7.Застегни-растегни. </w:t>
            </w:r>
          </w:p>
        </w:tc>
        <w:tc>
          <w:tcPr>
            <w:tcW w:w="4141" w:type="dxa"/>
            <w:tcBorders>
              <w:top w:val="single" w:sz="4" w:space="0" w:color="000000"/>
              <w:left w:val="single" w:sz="4" w:space="0" w:color="000000"/>
              <w:bottom w:val="single" w:sz="4" w:space="0" w:color="000000"/>
              <w:right w:val="single" w:sz="4" w:space="0" w:color="000000"/>
            </w:tcBorders>
          </w:tcPr>
          <w:p w14:paraId="0548298A" w14:textId="77777777" w:rsidR="00216B0A" w:rsidRDefault="00867370">
            <w:pPr>
              <w:spacing w:after="0"/>
              <w:ind w:left="2" w:right="0" w:firstLine="0"/>
              <w:jc w:val="left"/>
            </w:pPr>
            <w:r>
              <w:rPr>
                <w:color w:val="222222"/>
              </w:rPr>
              <w:t>Застегнуть-расстегнуть (липучки, молнии, пуговицы, кнопки, крючки с петлями и т.д.) Следовать инструкциям учителя.</w:t>
            </w:r>
            <w:r>
              <w:t xml:space="preserve"> </w:t>
            </w:r>
          </w:p>
        </w:tc>
      </w:tr>
      <w:tr w:rsidR="00216B0A" w14:paraId="7E4229F8" w14:textId="77777777">
        <w:trPr>
          <w:trHeight w:val="564"/>
        </w:trPr>
        <w:tc>
          <w:tcPr>
            <w:tcW w:w="0" w:type="auto"/>
            <w:vMerge/>
            <w:tcBorders>
              <w:top w:val="nil"/>
              <w:left w:val="single" w:sz="4" w:space="0" w:color="000000"/>
              <w:bottom w:val="single" w:sz="4" w:space="0" w:color="000000"/>
              <w:right w:val="single" w:sz="4" w:space="0" w:color="000000"/>
            </w:tcBorders>
          </w:tcPr>
          <w:p w14:paraId="6DFC3BD1" w14:textId="77777777" w:rsidR="00216B0A" w:rsidRDefault="00216B0A">
            <w:pPr>
              <w:spacing w:after="160"/>
              <w:ind w:left="0" w:right="0" w:firstLine="0"/>
              <w:jc w:val="left"/>
            </w:pPr>
          </w:p>
        </w:tc>
        <w:tc>
          <w:tcPr>
            <w:tcW w:w="3272" w:type="dxa"/>
            <w:tcBorders>
              <w:top w:val="single" w:sz="4" w:space="0" w:color="000000"/>
              <w:left w:val="single" w:sz="4" w:space="0" w:color="000000"/>
              <w:bottom w:val="single" w:sz="4" w:space="0" w:color="000000"/>
              <w:right w:val="single" w:sz="4" w:space="0" w:color="000000"/>
            </w:tcBorders>
          </w:tcPr>
          <w:p w14:paraId="008FA389" w14:textId="77777777" w:rsidR="00216B0A" w:rsidRDefault="00867370">
            <w:pPr>
              <w:spacing w:after="0"/>
              <w:ind w:left="0" w:right="0" w:firstLine="0"/>
              <w:jc w:val="left"/>
            </w:pPr>
            <w:r>
              <w:t xml:space="preserve">8.Надень-сними. </w:t>
            </w:r>
          </w:p>
        </w:tc>
        <w:tc>
          <w:tcPr>
            <w:tcW w:w="4141" w:type="dxa"/>
            <w:tcBorders>
              <w:top w:val="single" w:sz="4" w:space="0" w:color="000000"/>
              <w:left w:val="single" w:sz="4" w:space="0" w:color="000000"/>
              <w:bottom w:val="single" w:sz="4" w:space="0" w:color="000000"/>
              <w:right w:val="single" w:sz="4" w:space="0" w:color="000000"/>
            </w:tcBorders>
          </w:tcPr>
          <w:p w14:paraId="218173BF" w14:textId="77777777" w:rsidR="00216B0A" w:rsidRDefault="00867370">
            <w:pPr>
              <w:spacing w:after="0"/>
              <w:ind w:left="2" w:right="0" w:firstLine="0"/>
              <w:jc w:val="left"/>
            </w:pPr>
            <w:r>
              <w:t xml:space="preserve">Надеть-снять (большие пирамидки, бусы из различных материалов с </w:t>
            </w:r>
          </w:p>
        </w:tc>
      </w:tr>
    </w:tbl>
    <w:p w14:paraId="4B5114A7" w14:textId="77777777" w:rsidR="00216B0A" w:rsidRDefault="00216B0A">
      <w:pPr>
        <w:spacing w:after="0"/>
        <w:ind w:left="-1702" w:right="11061" w:firstLine="0"/>
        <w:jc w:val="left"/>
      </w:pPr>
    </w:p>
    <w:tbl>
      <w:tblPr>
        <w:tblStyle w:val="TableGrid"/>
        <w:tblW w:w="9573" w:type="dxa"/>
        <w:tblInd w:w="-108" w:type="dxa"/>
        <w:tblCellMar>
          <w:top w:w="7" w:type="dxa"/>
          <w:left w:w="106" w:type="dxa"/>
          <w:right w:w="62" w:type="dxa"/>
        </w:tblCellMar>
        <w:tblLook w:val="04A0" w:firstRow="1" w:lastRow="0" w:firstColumn="1" w:lastColumn="0" w:noHBand="0" w:noVBand="1"/>
      </w:tblPr>
      <w:tblGrid>
        <w:gridCol w:w="2160"/>
        <w:gridCol w:w="3272"/>
        <w:gridCol w:w="4141"/>
      </w:tblGrid>
      <w:tr w:rsidR="00216B0A" w14:paraId="09080A6F" w14:textId="77777777">
        <w:trPr>
          <w:trHeight w:val="1116"/>
        </w:trPr>
        <w:tc>
          <w:tcPr>
            <w:tcW w:w="2161" w:type="dxa"/>
            <w:vMerge w:val="restart"/>
            <w:tcBorders>
              <w:top w:val="single" w:sz="4" w:space="0" w:color="000000"/>
              <w:left w:val="single" w:sz="4" w:space="0" w:color="000000"/>
              <w:bottom w:val="single" w:sz="4" w:space="0" w:color="000000"/>
              <w:right w:val="single" w:sz="4" w:space="0" w:color="000000"/>
            </w:tcBorders>
          </w:tcPr>
          <w:p w14:paraId="00922F27" w14:textId="77777777" w:rsidR="00216B0A" w:rsidRDefault="00216B0A">
            <w:pPr>
              <w:spacing w:after="160"/>
              <w:ind w:left="0" w:right="0" w:firstLine="0"/>
              <w:jc w:val="left"/>
            </w:pPr>
          </w:p>
        </w:tc>
        <w:tc>
          <w:tcPr>
            <w:tcW w:w="3272" w:type="dxa"/>
            <w:tcBorders>
              <w:top w:val="single" w:sz="4" w:space="0" w:color="000000"/>
              <w:left w:val="single" w:sz="4" w:space="0" w:color="000000"/>
              <w:bottom w:val="single" w:sz="4" w:space="0" w:color="000000"/>
              <w:right w:val="single" w:sz="4" w:space="0" w:color="000000"/>
            </w:tcBorders>
          </w:tcPr>
          <w:p w14:paraId="03278E8A" w14:textId="77777777" w:rsidR="00216B0A" w:rsidRDefault="00216B0A">
            <w:pPr>
              <w:spacing w:after="160"/>
              <w:ind w:left="0" w:right="0" w:firstLine="0"/>
              <w:jc w:val="left"/>
            </w:pPr>
          </w:p>
        </w:tc>
        <w:tc>
          <w:tcPr>
            <w:tcW w:w="4141" w:type="dxa"/>
            <w:tcBorders>
              <w:top w:val="single" w:sz="4" w:space="0" w:color="000000"/>
              <w:left w:val="single" w:sz="4" w:space="0" w:color="000000"/>
              <w:bottom w:val="single" w:sz="4" w:space="0" w:color="000000"/>
              <w:right w:val="single" w:sz="4" w:space="0" w:color="000000"/>
            </w:tcBorders>
          </w:tcPr>
          <w:p w14:paraId="1F93ED6C" w14:textId="77777777" w:rsidR="00216B0A" w:rsidRDefault="00867370">
            <w:pPr>
              <w:spacing w:after="0"/>
              <w:ind w:left="2" w:right="0" w:firstLine="0"/>
              <w:jc w:val="left"/>
            </w:pPr>
            <w:r>
              <w:t xml:space="preserve">разными предметами для надевания: деревянный стержень, проволока, леска, прищепки и т.д.) Следовать инструкциям учителя. </w:t>
            </w:r>
          </w:p>
        </w:tc>
      </w:tr>
      <w:tr w:rsidR="00216B0A" w14:paraId="39D02A01" w14:textId="77777777">
        <w:trPr>
          <w:trHeight w:val="1942"/>
        </w:trPr>
        <w:tc>
          <w:tcPr>
            <w:tcW w:w="0" w:type="auto"/>
            <w:vMerge/>
            <w:tcBorders>
              <w:top w:val="nil"/>
              <w:left w:val="single" w:sz="4" w:space="0" w:color="000000"/>
              <w:bottom w:val="nil"/>
              <w:right w:val="single" w:sz="4" w:space="0" w:color="000000"/>
            </w:tcBorders>
          </w:tcPr>
          <w:p w14:paraId="14850660" w14:textId="77777777" w:rsidR="00216B0A" w:rsidRDefault="00216B0A">
            <w:pPr>
              <w:spacing w:after="160"/>
              <w:ind w:left="0" w:right="0" w:firstLine="0"/>
              <w:jc w:val="left"/>
            </w:pPr>
          </w:p>
        </w:tc>
        <w:tc>
          <w:tcPr>
            <w:tcW w:w="3272" w:type="dxa"/>
            <w:tcBorders>
              <w:top w:val="single" w:sz="4" w:space="0" w:color="000000"/>
              <w:left w:val="single" w:sz="4" w:space="0" w:color="000000"/>
              <w:bottom w:val="single" w:sz="4" w:space="0" w:color="000000"/>
              <w:right w:val="single" w:sz="4" w:space="0" w:color="000000"/>
            </w:tcBorders>
          </w:tcPr>
          <w:p w14:paraId="4E525BFD" w14:textId="77777777" w:rsidR="00216B0A" w:rsidRDefault="00867370">
            <w:pPr>
              <w:spacing w:after="0"/>
              <w:ind w:left="0" w:right="0" w:firstLine="0"/>
              <w:jc w:val="left"/>
            </w:pPr>
            <w:r>
              <w:t xml:space="preserve">9.    Налей водичку. </w:t>
            </w:r>
          </w:p>
        </w:tc>
        <w:tc>
          <w:tcPr>
            <w:tcW w:w="4141" w:type="dxa"/>
            <w:tcBorders>
              <w:top w:val="single" w:sz="4" w:space="0" w:color="000000"/>
              <w:left w:val="single" w:sz="4" w:space="0" w:color="000000"/>
              <w:bottom w:val="single" w:sz="4" w:space="0" w:color="000000"/>
              <w:right w:val="single" w:sz="4" w:space="0" w:color="000000"/>
            </w:tcBorders>
          </w:tcPr>
          <w:p w14:paraId="489FE991" w14:textId="77777777" w:rsidR="00216B0A" w:rsidRDefault="00867370">
            <w:pPr>
              <w:spacing w:after="0"/>
              <w:ind w:left="2" w:right="14" w:firstLine="0"/>
              <w:jc w:val="left"/>
            </w:pPr>
            <w:r>
              <w:t>Выполнение действий с водой с использованием различных предметов и ёмкостей: отмерить заданное количество воды (ложкой, стаканом, банкой 0,5л, банкой 1л, мерным стаканом). Следовать инструкциям учителя.</w:t>
            </w:r>
            <w:r>
              <w:rPr>
                <w:color w:val="181818"/>
              </w:rPr>
              <w:t xml:space="preserve"> </w:t>
            </w:r>
          </w:p>
        </w:tc>
      </w:tr>
      <w:tr w:rsidR="00216B0A" w14:paraId="10E95116" w14:textId="77777777">
        <w:trPr>
          <w:trHeight w:val="1114"/>
        </w:trPr>
        <w:tc>
          <w:tcPr>
            <w:tcW w:w="0" w:type="auto"/>
            <w:vMerge/>
            <w:tcBorders>
              <w:top w:val="nil"/>
              <w:left w:val="single" w:sz="4" w:space="0" w:color="000000"/>
              <w:bottom w:val="nil"/>
              <w:right w:val="single" w:sz="4" w:space="0" w:color="000000"/>
            </w:tcBorders>
          </w:tcPr>
          <w:p w14:paraId="01E84966" w14:textId="77777777" w:rsidR="00216B0A" w:rsidRDefault="00216B0A">
            <w:pPr>
              <w:spacing w:after="160"/>
              <w:ind w:left="0" w:right="0" w:firstLine="0"/>
              <w:jc w:val="left"/>
            </w:pPr>
          </w:p>
        </w:tc>
        <w:tc>
          <w:tcPr>
            <w:tcW w:w="3272" w:type="dxa"/>
            <w:tcBorders>
              <w:top w:val="single" w:sz="4" w:space="0" w:color="000000"/>
              <w:left w:val="single" w:sz="4" w:space="0" w:color="000000"/>
              <w:bottom w:val="single" w:sz="4" w:space="0" w:color="000000"/>
              <w:right w:val="single" w:sz="4" w:space="0" w:color="000000"/>
            </w:tcBorders>
          </w:tcPr>
          <w:p w14:paraId="47548A26" w14:textId="77777777" w:rsidR="00216B0A" w:rsidRDefault="00867370">
            <w:pPr>
              <w:spacing w:after="0"/>
              <w:ind w:left="0" w:right="0" w:firstLine="0"/>
              <w:jc w:val="left"/>
            </w:pPr>
            <w:r>
              <w:t xml:space="preserve">10.Сматывание ниток в клубок. </w:t>
            </w:r>
          </w:p>
        </w:tc>
        <w:tc>
          <w:tcPr>
            <w:tcW w:w="4141" w:type="dxa"/>
            <w:tcBorders>
              <w:top w:val="single" w:sz="4" w:space="0" w:color="000000"/>
              <w:left w:val="single" w:sz="4" w:space="0" w:color="000000"/>
              <w:bottom w:val="single" w:sz="4" w:space="0" w:color="000000"/>
              <w:right w:val="single" w:sz="4" w:space="0" w:color="000000"/>
            </w:tcBorders>
          </w:tcPr>
          <w:p w14:paraId="1144A136" w14:textId="77777777" w:rsidR="00216B0A" w:rsidRDefault="00867370">
            <w:pPr>
              <w:spacing w:after="0"/>
              <w:ind w:left="2" w:right="0" w:firstLine="0"/>
              <w:jc w:val="left"/>
            </w:pPr>
            <w:r>
              <w:t xml:space="preserve">Слушать учителя. Выполнять инструкцию учителя. </w:t>
            </w:r>
            <w:r>
              <w:rPr>
                <w:color w:val="181818"/>
              </w:rPr>
              <w:t xml:space="preserve">Наблюдать за действиями учителя. </w:t>
            </w:r>
            <w:r>
              <w:t xml:space="preserve">Развитие мелкой моторики. </w:t>
            </w:r>
          </w:p>
        </w:tc>
      </w:tr>
      <w:tr w:rsidR="00216B0A" w14:paraId="2360BC21" w14:textId="77777777">
        <w:trPr>
          <w:trHeight w:val="1394"/>
        </w:trPr>
        <w:tc>
          <w:tcPr>
            <w:tcW w:w="0" w:type="auto"/>
            <w:vMerge/>
            <w:tcBorders>
              <w:top w:val="nil"/>
              <w:left w:val="single" w:sz="4" w:space="0" w:color="000000"/>
              <w:bottom w:val="nil"/>
              <w:right w:val="single" w:sz="4" w:space="0" w:color="000000"/>
            </w:tcBorders>
          </w:tcPr>
          <w:p w14:paraId="61D882DF" w14:textId="77777777" w:rsidR="00216B0A" w:rsidRDefault="00216B0A">
            <w:pPr>
              <w:spacing w:after="160"/>
              <w:ind w:left="0" w:right="0" w:firstLine="0"/>
              <w:jc w:val="left"/>
            </w:pPr>
          </w:p>
        </w:tc>
        <w:tc>
          <w:tcPr>
            <w:tcW w:w="3272" w:type="dxa"/>
            <w:tcBorders>
              <w:top w:val="single" w:sz="4" w:space="0" w:color="000000"/>
              <w:left w:val="single" w:sz="4" w:space="0" w:color="000000"/>
              <w:bottom w:val="single" w:sz="4" w:space="0" w:color="000000"/>
              <w:right w:val="single" w:sz="4" w:space="0" w:color="000000"/>
            </w:tcBorders>
          </w:tcPr>
          <w:p w14:paraId="4A218299" w14:textId="77777777" w:rsidR="00216B0A" w:rsidRDefault="00867370">
            <w:pPr>
              <w:spacing w:after="257"/>
              <w:ind w:left="0" w:right="0" w:firstLine="0"/>
              <w:jc w:val="left"/>
            </w:pPr>
            <w:r>
              <w:t>11.</w:t>
            </w:r>
            <w:r>
              <w:rPr>
                <w:rFonts w:ascii="Verdana" w:eastAsia="Verdana" w:hAnsi="Verdana" w:cs="Verdana"/>
                <w:b/>
                <w:sz w:val="20"/>
              </w:rPr>
              <w:t xml:space="preserve"> </w:t>
            </w:r>
            <w:r>
              <w:t>Работа с мозаикой.</w:t>
            </w:r>
            <w:r>
              <w:rPr>
                <w:rFonts w:ascii="Verdana" w:eastAsia="Verdana" w:hAnsi="Verdana" w:cs="Verdana"/>
                <w:b/>
                <w:sz w:val="20"/>
              </w:rPr>
              <w:t xml:space="preserve"> </w:t>
            </w:r>
            <w:r>
              <w:rPr>
                <w:rFonts w:ascii="Verdana" w:eastAsia="Verdana" w:hAnsi="Verdana" w:cs="Verdana"/>
                <w:sz w:val="20"/>
              </w:rPr>
              <w:t xml:space="preserve"> </w:t>
            </w:r>
          </w:p>
          <w:p w14:paraId="029BFC68" w14:textId="77777777" w:rsidR="00216B0A" w:rsidRDefault="00867370">
            <w:pPr>
              <w:spacing w:after="0"/>
              <w:ind w:left="0" w:right="0" w:firstLine="0"/>
              <w:jc w:val="left"/>
            </w:pPr>
            <w:r>
              <w:t xml:space="preserve"> </w:t>
            </w:r>
          </w:p>
        </w:tc>
        <w:tc>
          <w:tcPr>
            <w:tcW w:w="4141" w:type="dxa"/>
            <w:tcBorders>
              <w:top w:val="single" w:sz="4" w:space="0" w:color="000000"/>
              <w:left w:val="single" w:sz="4" w:space="0" w:color="000000"/>
              <w:bottom w:val="single" w:sz="4" w:space="0" w:color="000000"/>
              <w:right w:val="single" w:sz="4" w:space="0" w:color="000000"/>
            </w:tcBorders>
          </w:tcPr>
          <w:p w14:paraId="352EC692" w14:textId="77777777" w:rsidR="00216B0A" w:rsidRDefault="00867370">
            <w:pPr>
              <w:spacing w:after="281" w:line="239" w:lineRule="auto"/>
              <w:ind w:left="2" w:right="5" w:firstLine="0"/>
              <w:jc w:val="left"/>
            </w:pPr>
            <w:r>
              <w:t xml:space="preserve">  Повторение правил обращения с  пластмассовой и магнитной мозаикой</w:t>
            </w:r>
            <w:r>
              <w:rPr>
                <w:rFonts w:ascii="Verdana" w:eastAsia="Verdana" w:hAnsi="Verdana" w:cs="Verdana"/>
                <w:sz w:val="20"/>
              </w:rPr>
              <w:t xml:space="preserve">. </w:t>
            </w:r>
          </w:p>
          <w:p w14:paraId="5E84AFFF" w14:textId="77777777" w:rsidR="00216B0A" w:rsidRDefault="00867370">
            <w:pPr>
              <w:spacing w:after="0"/>
              <w:ind w:left="2" w:right="0" w:firstLine="0"/>
              <w:jc w:val="left"/>
            </w:pPr>
            <w:r>
              <w:t xml:space="preserve"> </w:t>
            </w:r>
          </w:p>
        </w:tc>
      </w:tr>
      <w:tr w:rsidR="00216B0A" w14:paraId="04F4A3B4" w14:textId="77777777">
        <w:trPr>
          <w:trHeight w:val="1114"/>
        </w:trPr>
        <w:tc>
          <w:tcPr>
            <w:tcW w:w="0" w:type="auto"/>
            <w:vMerge/>
            <w:tcBorders>
              <w:top w:val="nil"/>
              <w:left w:val="single" w:sz="4" w:space="0" w:color="000000"/>
              <w:bottom w:val="single" w:sz="4" w:space="0" w:color="000000"/>
              <w:right w:val="single" w:sz="4" w:space="0" w:color="000000"/>
            </w:tcBorders>
          </w:tcPr>
          <w:p w14:paraId="511E0671" w14:textId="77777777" w:rsidR="00216B0A" w:rsidRDefault="00216B0A">
            <w:pPr>
              <w:spacing w:after="160"/>
              <w:ind w:left="0" w:right="0" w:firstLine="0"/>
              <w:jc w:val="left"/>
            </w:pPr>
          </w:p>
        </w:tc>
        <w:tc>
          <w:tcPr>
            <w:tcW w:w="3272" w:type="dxa"/>
            <w:tcBorders>
              <w:top w:val="single" w:sz="4" w:space="0" w:color="000000"/>
              <w:left w:val="single" w:sz="4" w:space="0" w:color="000000"/>
              <w:bottom w:val="single" w:sz="4" w:space="0" w:color="000000"/>
              <w:right w:val="single" w:sz="4" w:space="0" w:color="000000"/>
            </w:tcBorders>
          </w:tcPr>
          <w:p w14:paraId="07EA0FB2" w14:textId="77777777" w:rsidR="00216B0A" w:rsidRDefault="00867370">
            <w:pPr>
              <w:spacing w:after="0"/>
              <w:ind w:left="0" w:right="0" w:firstLine="0"/>
              <w:jc w:val="left"/>
            </w:pPr>
            <w:r>
              <w:t xml:space="preserve">12.Разрезные картинки из 2-3 частей </w:t>
            </w:r>
          </w:p>
        </w:tc>
        <w:tc>
          <w:tcPr>
            <w:tcW w:w="4141" w:type="dxa"/>
            <w:tcBorders>
              <w:top w:val="single" w:sz="4" w:space="0" w:color="000000"/>
              <w:left w:val="single" w:sz="4" w:space="0" w:color="000000"/>
              <w:bottom w:val="single" w:sz="4" w:space="0" w:color="000000"/>
              <w:right w:val="single" w:sz="4" w:space="0" w:color="000000"/>
            </w:tcBorders>
          </w:tcPr>
          <w:p w14:paraId="3968CFB2" w14:textId="77777777" w:rsidR="00216B0A" w:rsidRDefault="00867370">
            <w:pPr>
              <w:spacing w:after="0"/>
              <w:ind w:left="2" w:right="311" w:firstLine="0"/>
            </w:pPr>
            <w:r>
              <w:t xml:space="preserve">Слушать учителя. Выполнять инструкцию учителя. </w:t>
            </w:r>
            <w:r>
              <w:rPr>
                <w:color w:val="181818"/>
              </w:rPr>
              <w:t xml:space="preserve">Наблюдать за действиями учителя. </w:t>
            </w:r>
            <w:r>
              <w:t xml:space="preserve">Складывание разрезных картинок </w:t>
            </w:r>
          </w:p>
        </w:tc>
      </w:tr>
      <w:tr w:rsidR="00216B0A" w14:paraId="228DD7B7" w14:textId="77777777">
        <w:trPr>
          <w:trHeight w:val="1114"/>
        </w:trPr>
        <w:tc>
          <w:tcPr>
            <w:tcW w:w="2161" w:type="dxa"/>
            <w:vMerge w:val="restart"/>
            <w:tcBorders>
              <w:top w:val="single" w:sz="4" w:space="0" w:color="000000"/>
              <w:left w:val="single" w:sz="4" w:space="0" w:color="000000"/>
              <w:bottom w:val="single" w:sz="4" w:space="0" w:color="000000"/>
              <w:right w:val="single" w:sz="4" w:space="0" w:color="000000"/>
            </w:tcBorders>
          </w:tcPr>
          <w:p w14:paraId="3838E12B" w14:textId="77777777" w:rsidR="00216B0A" w:rsidRDefault="00867370">
            <w:pPr>
              <w:spacing w:after="0"/>
              <w:ind w:left="2" w:right="0" w:firstLine="0"/>
              <w:jc w:val="left"/>
            </w:pPr>
            <w:r>
              <w:t>Действия с материалами</w:t>
            </w:r>
            <w:r>
              <w:rPr>
                <w:color w:val="FF0000"/>
              </w:rPr>
              <w:t xml:space="preserve"> </w:t>
            </w:r>
          </w:p>
        </w:tc>
        <w:tc>
          <w:tcPr>
            <w:tcW w:w="3272" w:type="dxa"/>
            <w:tcBorders>
              <w:top w:val="single" w:sz="4" w:space="0" w:color="000000"/>
              <w:left w:val="single" w:sz="4" w:space="0" w:color="000000"/>
              <w:bottom w:val="single" w:sz="4" w:space="0" w:color="000000"/>
              <w:right w:val="single" w:sz="4" w:space="0" w:color="000000"/>
            </w:tcBorders>
          </w:tcPr>
          <w:p w14:paraId="792311F9" w14:textId="77777777" w:rsidR="00216B0A" w:rsidRDefault="00867370">
            <w:pPr>
              <w:spacing w:after="0"/>
              <w:ind w:left="0" w:right="0" w:firstLine="0"/>
              <w:jc w:val="left"/>
            </w:pPr>
            <w:r>
              <w:t xml:space="preserve">13.Работа с пластилином. </w:t>
            </w:r>
          </w:p>
        </w:tc>
        <w:tc>
          <w:tcPr>
            <w:tcW w:w="4141" w:type="dxa"/>
            <w:tcBorders>
              <w:top w:val="single" w:sz="4" w:space="0" w:color="000000"/>
              <w:left w:val="single" w:sz="4" w:space="0" w:color="000000"/>
              <w:bottom w:val="single" w:sz="4" w:space="0" w:color="000000"/>
              <w:right w:val="single" w:sz="4" w:space="0" w:color="000000"/>
            </w:tcBorders>
          </w:tcPr>
          <w:p w14:paraId="5175781D" w14:textId="77777777" w:rsidR="00216B0A" w:rsidRDefault="00867370">
            <w:pPr>
              <w:spacing w:after="0"/>
              <w:ind w:left="2" w:right="0" w:firstLine="0"/>
              <w:jc w:val="left"/>
            </w:pPr>
            <w:r>
              <w:t xml:space="preserve">Лепка моделей чайной посуды: блюдца, чашки, чайник. Подбор цветового решения при росписи изделия. </w:t>
            </w:r>
          </w:p>
        </w:tc>
      </w:tr>
      <w:tr w:rsidR="00216B0A" w14:paraId="31EBA398" w14:textId="77777777">
        <w:trPr>
          <w:trHeight w:val="1942"/>
        </w:trPr>
        <w:tc>
          <w:tcPr>
            <w:tcW w:w="0" w:type="auto"/>
            <w:vMerge/>
            <w:tcBorders>
              <w:top w:val="nil"/>
              <w:left w:val="single" w:sz="4" w:space="0" w:color="000000"/>
              <w:bottom w:val="single" w:sz="4" w:space="0" w:color="000000"/>
              <w:right w:val="single" w:sz="4" w:space="0" w:color="000000"/>
            </w:tcBorders>
          </w:tcPr>
          <w:p w14:paraId="36993F87" w14:textId="77777777" w:rsidR="00216B0A" w:rsidRDefault="00216B0A">
            <w:pPr>
              <w:spacing w:after="160"/>
              <w:ind w:left="0" w:right="0" w:firstLine="0"/>
              <w:jc w:val="left"/>
            </w:pPr>
          </w:p>
        </w:tc>
        <w:tc>
          <w:tcPr>
            <w:tcW w:w="3272" w:type="dxa"/>
            <w:tcBorders>
              <w:top w:val="single" w:sz="4" w:space="0" w:color="000000"/>
              <w:left w:val="single" w:sz="4" w:space="0" w:color="000000"/>
              <w:bottom w:val="single" w:sz="4" w:space="0" w:color="000000"/>
              <w:right w:val="single" w:sz="4" w:space="0" w:color="000000"/>
            </w:tcBorders>
          </w:tcPr>
          <w:p w14:paraId="3026F2CA" w14:textId="77777777" w:rsidR="00216B0A" w:rsidRDefault="00867370">
            <w:pPr>
              <w:spacing w:after="15"/>
              <w:ind w:left="13" w:right="0" w:firstLine="0"/>
              <w:jc w:val="center"/>
            </w:pPr>
            <w:r>
              <w:rPr>
                <w:color w:val="181818"/>
              </w:rPr>
              <w:t xml:space="preserve"> </w:t>
            </w:r>
          </w:p>
          <w:p w14:paraId="613CF391" w14:textId="77777777" w:rsidR="00216B0A" w:rsidRDefault="00867370">
            <w:pPr>
              <w:spacing w:after="0"/>
              <w:ind w:left="0" w:right="0" w:firstLine="0"/>
              <w:jc w:val="left"/>
            </w:pPr>
            <w:r>
              <w:rPr>
                <w:color w:val="181818"/>
              </w:rPr>
              <w:t xml:space="preserve">14.«Покорми птичек». </w:t>
            </w:r>
          </w:p>
          <w:p w14:paraId="7A58E6C0" w14:textId="77777777" w:rsidR="00216B0A" w:rsidRDefault="00867370">
            <w:pPr>
              <w:spacing w:after="0"/>
              <w:ind w:left="13" w:right="0" w:firstLine="0"/>
              <w:jc w:val="center"/>
            </w:pPr>
            <w:r>
              <w:rPr>
                <w:color w:val="181818"/>
              </w:rPr>
              <w:t xml:space="preserve"> </w:t>
            </w:r>
          </w:p>
          <w:p w14:paraId="3F99553A" w14:textId="77777777" w:rsidR="00216B0A" w:rsidRDefault="00867370">
            <w:pPr>
              <w:spacing w:after="0"/>
              <w:ind w:left="0" w:right="0" w:firstLine="0"/>
              <w:jc w:val="left"/>
            </w:pPr>
            <w:r>
              <w:t xml:space="preserve"> </w:t>
            </w:r>
          </w:p>
        </w:tc>
        <w:tc>
          <w:tcPr>
            <w:tcW w:w="4141" w:type="dxa"/>
            <w:tcBorders>
              <w:top w:val="single" w:sz="4" w:space="0" w:color="000000"/>
              <w:left w:val="single" w:sz="4" w:space="0" w:color="000000"/>
              <w:bottom w:val="single" w:sz="4" w:space="0" w:color="000000"/>
              <w:right w:val="single" w:sz="4" w:space="0" w:color="000000"/>
            </w:tcBorders>
          </w:tcPr>
          <w:p w14:paraId="7867671C" w14:textId="77777777" w:rsidR="00216B0A" w:rsidRDefault="00867370">
            <w:pPr>
              <w:spacing w:after="0"/>
              <w:ind w:left="2" w:right="0" w:firstLine="0"/>
              <w:jc w:val="left"/>
            </w:pPr>
            <w:r>
              <w:t xml:space="preserve">Слушать учителя. Выполнять инструкцию учителя. </w:t>
            </w:r>
            <w:r>
              <w:rPr>
                <w:color w:val="181818"/>
              </w:rPr>
              <w:t xml:space="preserve">Наблюдать за действиями учителя. Выполнять основные приемы работы с пластилином совместно с учителем: разминать двумя руками, разрывать на большие и мелкие части. </w:t>
            </w:r>
          </w:p>
        </w:tc>
      </w:tr>
      <w:tr w:rsidR="00216B0A" w14:paraId="79B886D9" w14:textId="77777777">
        <w:trPr>
          <w:trHeight w:val="1390"/>
        </w:trPr>
        <w:tc>
          <w:tcPr>
            <w:tcW w:w="2161" w:type="dxa"/>
            <w:vMerge w:val="restart"/>
            <w:tcBorders>
              <w:top w:val="single" w:sz="4" w:space="0" w:color="000000"/>
              <w:left w:val="single" w:sz="4" w:space="0" w:color="000000"/>
              <w:bottom w:val="single" w:sz="4" w:space="0" w:color="000000"/>
              <w:right w:val="single" w:sz="4" w:space="0" w:color="000000"/>
            </w:tcBorders>
          </w:tcPr>
          <w:p w14:paraId="37EFD2F7" w14:textId="77777777" w:rsidR="00216B0A" w:rsidRDefault="00867370">
            <w:pPr>
              <w:spacing w:after="0"/>
              <w:ind w:left="2" w:right="0" w:firstLine="0"/>
              <w:jc w:val="left"/>
            </w:pPr>
            <w:r>
              <w:t xml:space="preserve">Действие с предметами </w:t>
            </w:r>
          </w:p>
        </w:tc>
        <w:tc>
          <w:tcPr>
            <w:tcW w:w="3272" w:type="dxa"/>
            <w:tcBorders>
              <w:top w:val="single" w:sz="4" w:space="0" w:color="000000"/>
              <w:left w:val="single" w:sz="4" w:space="0" w:color="000000"/>
              <w:bottom w:val="single" w:sz="4" w:space="0" w:color="000000"/>
              <w:right w:val="single" w:sz="4" w:space="0" w:color="000000"/>
            </w:tcBorders>
          </w:tcPr>
          <w:p w14:paraId="067D11EB" w14:textId="77777777" w:rsidR="00216B0A" w:rsidRDefault="00867370">
            <w:pPr>
              <w:spacing w:after="0"/>
              <w:ind w:left="0" w:right="0" w:firstLine="0"/>
              <w:jc w:val="left"/>
            </w:pPr>
            <w:r>
              <w:t xml:space="preserve">15.Построй из кубиков дом, забор и </w:t>
            </w:r>
            <w:proofErr w:type="spellStart"/>
            <w:r>
              <w:t>тд</w:t>
            </w:r>
            <w:proofErr w:type="spellEnd"/>
            <w:r>
              <w:t xml:space="preserve">. </w:t>
            </w:r>
          </w:p>
        </w:tc>
        <w:tc>
          <w:tcPr>
            <w:tcW w:w="4141" w:type="dxa"/>
            <w:tcBorders>
              <w:top w:val="single" w:sz="4" w:space="0" w:color="000000"/>
              <w:left w:val="single" w:sz="4" w:space="0" w:color="000000"/>
              <w:bottom w:val="single" w:sz="4" w:space="0" w:color="000000"/>
              <w:right w:val="single" w:sz="4" w:space="0" w:color="000000"/>
            </w:tcBorders>
          </w:tcPr>
          <w:p w14:paraId="07252317" w14:textId="77777777" w:rsidR="00216B0A" w:rsidRDefault="00867370">
            <w:pPr>
              <w:spacing w:after="0" w:line="258" w:lineRule="auto"/>
              <w:ind w:left="2" w:right="0" w:firstLine="0"/>
              <w:jc w:val="left"/>
            </w:pPr>
            <w:r>
              <w:t xml:space="preserve">Слушать учителя. Выполнять инструкцию учителя. </w:t>
            </w:r>
            <w:r>
              <w:rPr>
                <w:color w:val="181818"/>
              </w:rPr>
              <w:t xml:space="preserve">Наблюдать за действиями учителя. </w:t>
            </w:r>
          </w:p>
          <w:p w14:paraId="36BFDE1B" w14:textId="77777777" w:rsidR="00216B0A" w:rsidRDefault="00867370">
            <w:pPr>
              <w:spacing w:after="0"/>
              <w:ind w:left="2" w:right="0" w:firstLine="0"/>
            </w:pPr>
            <w:r>
              <w:t xml:space="preserve">Пространственное расположение деталей разных форм. </w:t>
            </w:r>
          </w:p>
        </w:tc>
      </w:tr>
      <w:tr w:rsidR="00216B0A" w14:paraId="4C451763" w14:textId="77777777">
        <w:trPr>
          <w:trHeight w:val="1114"/>
        </w:trPr>
        <w:tc>
          <w:tcPr>
            <w:tcW w:w="0" w:type="auto"/>
            <w:vMerge/>
            <w:tcBorders>
              <w:top w:val="nil"/>
              <w:left w:val="single" w:sz="4" w:space="0" w:color="000000"/>
              <w:bottom w:val="nil"/>
              <w:right w:val="single" w:sz="4" w:space="0" w:color="000000"/>
            </w:tcBorders>
          </w:tcPr>
          <w:p w14:paraId="371A3941" w14:textId="77777777" w:rsidR="00216B0A" w:rsidRDefault="00216B0A">
            <w:pPr>
              <w:spacing w:after="160"/>
              <w:ind w:left="0" w:right="0" w:firstLine="0"/>
              <w:jc w:val="left"/>
            </w:pPr>
          </w:p>
        </w:tc>
        <w:tc>
          <w:tcPr>
            <w:tcW w:w="3272" w:type="dxa"/>
            <w:tcBorders>
              <w:top w:val="single" w:sz="4" w:space="0" w:color="000000"/>
              <w:left w:val="single" w:sz="4" w:space="0" w:color="000000"/>
              <w:bottom w:val="single" w:sz="4" w:space="0" w:color="000000"/>
              <w:right w:val="single" w:sz="4" w:space="0" w:color="000000"/>
            </w:tcBorders>
          </w:tcPr>
          <w:p w14:paraId="0413475C" w14:textId="77777777" w:rsidR="00216B0A" w:rsidRDefault="00867370">
            <w:pPr>
              <w:spacing w:after="0"/>
              <w:ind w:left="0" w:right="0" w:firstLine="0"/>
              <w:jc w:val="left"/>
            </w:pPr>
            <w:r>
              <w:t xml:space="preserve">16.«Волшебный ящик». </w:t>
            </w:r>
          </w:p>
        </w:tc>
        <w:tc>
          <w:tcPr>
            <w:tcW w:w="4141" w:type="dxa"/>
            <w:tcBorders>
              <w:top w:val="single" w:sz="4" w:space="0" w:color="000000"/>
              <w:left w:val="single" w:sz="4" w:space="0" w:color="000000"/>
              <w:bottom w:val="single" w:sz="4" w:space="0" w:color="000000"/>
              <w:right w:val="single" w:sz="4" w:space="0" w:color="000000"/>
            </w:tcBorders>
          </w:tcPr>
          <w:p w14:paraId="72A5589B" w14:textId="77777777" w:rsidR="00216B0A" w:rsidRDefault="00867370">
            <w:pPr>
              <w:spacing w:after="0"/>
              <w:ind w:left="2" w:right="0" w:firstLine="0"/>
              <w:jc w:val="left"/>
            </w:pPr>
            <w:r>
              <w:t xml:space="preserve">Слушать учителя. Выполнять инструкцию учителя. </w:t>
            </w:r>
            <w:r>
              <w:rPr>
                <w:color w:val="181818"/>
              </w:rPr>
              <w:t xml:space="preserve">Наблюдать за действиями учителя. </w:t>
            </w:r>
            <w:r>
              <w:t xml:space="preserve">Отгадывание  предмета на ощупь </w:t>
            </w:r>
          </w:p>
        </w:tc>
      </w:tr>
      <w:tr w:rsidR="00216B0A" w14:paraId="39E10546" w14:textId="77777777">
        <w:trPr>
          <w:trHeight w:val="1390"/>
        </w:trPr>
        <w:tc>
          <w:tcPr>
            <w:tcW w:w="0" w:type="auto"/>
            <w:vMerge/>
            <w:tcBorders>
              <w:top w:val="nil"/>
              <w:left w:val="single" w:sz="4" w:space="0" w:color="000000"/>
              <w:bottom w:val="nil"/>
              <w:right w:val="single" w:sz="4" w:space="0" w:color="000000"/>
            </w:tcBorders>
          </w:tcPr>
          <w:p w14:paraId="119F0C28" w14:textId="77777777" w:rsidR="00216B0A" w:rsidRDefault="00216B0A">
            <w:pPr>
              <w:spacing w:after="160"/>
              <w:ind w:left="0" w:right="0" w:firstLine="0"/>
              <w:jc w:val="left"/>
            </w:pPr>
          </w:p>
        </w:tc>
        <w:tc>
          <w:tcPr>
            <w:tcW w:w="3272" w:type="dxa"/>
            <w:tcBorders>
              <w:top w:val="single" w:sz="4" w:space="0" w:color="000000"/>
              <w:left w:val="single" w:sz="4" w:space="0" w:color="000000"/>
              <w:bottom w:val="single" w:sz="4" w:space="0" w:color="000000"/>
              <w:right w:val="single" w:sz="4" w:space="0" w:color="000000"/>
            </w:tcBorders>
          </w:tcPr>
          <w:p w14:paraId="1DA2102F" w14:textId="77777777" w:rsidR="00216B0A" w:rsidRDefault="00867370">
            <w:pPr>
              <w:spacing w:after="0"/>
              <w:ind w:left="0" w:right="0" w:firstLine="0"/>
              <w:jc w:val="left"/>
            </w:pPr>
            <w:r>
              <w:t xml:space="preserve">17.Мозайка. </w:t>
            </w:r>
          </w:p>
        </w:tc>
        <w:tc>
          <w:tcPr>
            <w:tcW w:w="4141" w:type="dxa"/>
            <w:tcBorders>
              <w:top w:val="single" w:sz="4" w:space="0" w:color="000000"/>
              <w:left w:val="single" w:sz="4" w:space="0" w:color="000000"/>
              <w:bottom w:val="single" w:sz="4" w:space="0" w:color="000000"/>
              <w:right w:val="single" w:sz="4" w:space="0" w:color="000000"/>
            </w:tcBorders>
          </w:tcPr>
          <w:p w14:paraId="6D5390A5" w14:textId="77777777" w:rsidR="00216B0A" w:rsidRDefault="00867370">
            <w:pPr>
              <w:spacing w:after="0"/>
              <w:ind w:left="2" w:right="0" w:firstLine="0"/>
              <w:jc w:val="left"/>
            </w:pPr>
            <w:r>
              <w:t xml:space="preserve">Отбирать детали заданного цвета, формы и количества. Собирание предмета по образцу-картинке. Слабые учащиеся выполняют работу вместе с учителем. </w:t>
            </w:r>
          </w:p>
        </w:tc>
      </w:tr>
      <w:tr w:rsidR="00216B0A" w14:paraId="2B963714" w14:textId="77777777">
        <w:trPr>
          <w:trHeight w:val="840"/>
        </w:trPr>
        <w:tc>
          <w:tcPr>
            <w:tcW w:w="0" w:type="auto"/>
            <w:vMerge/>
            <w:tcBorders>
              <w:top w:val="nil"/>
              <w:left w:val="single" w:sz="4" w:space="0" w:color="000000"/>
              <w:bottom w:val="single" w:sz="4" w:space="0" w:color="000000"/>
              <w:right w:val="single" w:sz="4" w:space="0" w:color="000000"/>
            </w:tcBorders>
          </w:tcPr>
          <w:p w14:paraId="089427AC" w14:textId="77777777" w:rsidR="00216B0A" w:rsidRDefault="00216B0A">
            <w:pPr>
              <w:spacing w:after="160"/>
              <w:ind w:left="0" w:right="0" w:firstLine="0"/>
              <w:jc w:val="left"/>
            </w:pPr>
          </w:p>
        </w:tc>
        <w:tc>
          <w:tcPr>
            <w:tcW w:w="3272" w:type="dxa"/>
            <w:tcBorders>
              <w:top w:val="single" w:sz="4" w:space="0" w:color="000000"/>
              <w:left w:val="single" w:sz="4" w:space="0" w:color="000000"/>
              <w:bottom w:val="single" w:sz="4" w:space="0" w:color="000000"/>
              <w:right w:val="single" w:sz="4" w:space="0" w:color="000000"/>
            </w:tcBorders>
          </w:tcPr>
          <w:p w14:paraId="36C2B1C6" w14:textId="77777777" w:rsidR="00216B0A" w:rsidRDefault="00867370">
            <w:pPr>
              <w:spacing w:after="0"/>
              <w:ind w:left="0" w:right="0" w:firstLine="0"/>
              <w:jc w:val="left"/>
            </w:pPr>
            <w:r>
              <w:t xml:space="preserve">18.Разрезные картинки. </w:t>
            </w:r>
          </w:p>
          <w:p w14:paraId="662ACCEC" w14:textId="77777777" w:rsidR="00216B0A" w:rsidRDefault="00867370">
            <w:pPr>
              <w:spacing w:after="0"/>
              <w:ind w:left="0" w:right="0" w:firstLine="0"/>
              <w:jc w:val="left"/>
            </w:pPr>
            <w:r>
              <w:t xml:space="preserve"> </w:t>
            </w:r>
          </w:p>
        </w:tc>
        <w:tc>
          <w:tcPr>
            <w:tcW w:w="4141" w:type="dxa"/>
            <w:tcBorders>
              <w:top w:val="single" w:sz="4" w:space="0" w:color="000000"/>
              <w:left w:val="single" w:sz="4" w:space="0" w:color="000000"/>
              <w:bottom w:val="single" w:sz="4" w:space="0" w:color="000000"/>
              <w:right w:val="single" w:sz="4" w:space="0" w:color="000000"/>
            </w:tcBorders>
          </w:tcPr>
          <w:p w14:paraId="13046B54" w14:textId="77777777" w:rsidR="00216B0A" w:rsidRDefault="00867370">
            <w:pPr>
              <w:spacing w:after="0"/>
              <w:ind w:left="2" w:right="0" w:firstLine="0"/>
              <w:jc w:val="left"/>
            </w:pPr>
            <w:r>
              <w:t xml:space="preserve">Слушать учителя. Выполнять инструкцию учителя. </w:t>
            </w:r>
            <w:r>
              <w:rPr>
                <w:color w:val="181818"/>
              </w:rPr>
              <w:t xml:space="preserve">Наблюдать за действиями учителя. </w:t>
            </w:r>
            <w:r>
              <w:t xml:space="preserve">Собери целое. </w:t>
            </w:r>
          </w:p>
        </w:tc>
      </w:tr>
    </w:tbl>
    <w:p w14:paraId="3CCBD1A2" w14:textId="77777777" w:rsidR="00216B0A" w:rsidRDefault="00216B0A">
      <w:pPr>
        <w:spacing w:after="0"/>
        <w:ind w:left="-1702" w:right="11061" w:firstLine="0"/>
        <w:jc w:val="left"/>
      </w:pPr>
    </w:p>
    <w:tbl>
      <w:tblPr>
        <w:tblStyle w:val="TableGrid"/>
        <w:tblW w:w="9573" w:type="dxa"/>
        <w:tblInd w:w="-108" w:type="dxa"/>
        <w:tblCellMar>
          <w:top w:w="7" w:type="dxa"/>
          <w:left w:w="106" w:type="dxa"/>
          <w:right w:w="62" w:type="dxa"/>
        </w:tblCellMar>
        <w:tblLook w:val="04A0" w:firstRow="1" w:lastRow="0" w:firstColumn="1" w:lastColumn="0" w:noHBand="0" w:noVBand="1"/>
      </w:tblPr>
      <w:tblGrid>
        <w:gridCol w:w="2161"/>
        <w:gridCol w:w="3272"/>
        <w:gridCol w:w="4140"/>
      </w:tblGrid>
      <w:tr w:rsidR="00216B0A" w14:paraId="05FE863E" w14:textId="77777777">
        <w:trPr>
          <w:trHeight w:val="2496"/>
        </w:trPr>
        <w:tc>
          <w:tcPr>
            <w:tcW w:w="2161" w:type="dxa"/>
            <w:tcBorders>
              <w:top w:val="single" w:sz="4" w:space="0" w:color="000000"/>
              <w:left w:val="single" w:sz="4" w:space="0" w:color="000000"/>
              <w:bottom w:val="single" w:sz="4" w:space="0" w:color="000000"/>
              <w:right w:val="single" w:sz="4" w:space="0" w:color="000000"/>
            </w:tcBorders>
          </w:tcPr>
          <w:p w14:paraId="723605BF" w14:textId="77777777" w:rsidR="00216B0A" w:rsidRDefault="00867370">
            <w:pPr>
              <w:spacing w:after="0"/>
              <w:ind w:left="2" w:right="0" w:firstLine="0"/>
              <w:jc w:val="left"/>
            </w:pPr>
            <w:r>
              <w:t xml:space="preserve">Действия с материалами </w:t>
            </w:r>
          </w:p>
        </w:tc>
        <w:tc>
          <w:tcPr>
            <w:tcW w:w="3272" w:type="dxa"/>
            <w:tcBorders>
              <w:top w:val="single" w:sz="4" w:space="0" w:color="000000"/>
              <w:left w:val="single" w:sz="4" w:space="0" w:color="000000"/>
              <w:bottom w:val="single" w:sz="4" w:space="0" w:color="000000"/>
              <w:right w:val="single" w:sz="4" w:space="0" w:color="000000"/>
            </w:tcBorders>
          </w:tcPr>
          <w:p w14:paraId="1D875EAF" w14:textId="77777777" w:rsidR="00216B0A" w:rsidRDefault="00867370">
            <w:pPr>
              <w:spacing w:after="0" w:line="277" w:lineRule="auto"/>
              <w:ind w:left="0" w:right="0" w:firstLine="0"/>
            </w:pPr>
            <w:r>
              <w:rPr>
                <w:color w:val="181818"/>
              </w:rPr>
              <w:t xml:space="preserve">19.Наматывание ниток на картон «Конфета» </w:t>
            </w:r>
          </w:p>
          <w:p w14:paraId="6D48216F" w14:textId="77777777" w:rsidR="00216B0A" w:rsidRDefault="00867370">
            <w:pPr>
              <w:spacing w:after="0"/>
              <w:ind w:left="0" w:right="0" w:firstLine="0"/>
              <w:jc w:val="left"/>
            </w:pPr>
            <w:r>
              <w:t xml:space="preserve"> </w:t>
            </w:r>
          </w:p>
        </w:tc>
        <w:tc>
          <w:tcPr>
            <w:tcW w:w="4141" w:type="dxa"/>
            <w:tcBorders>
              <w:top w:val="single" w:sz="4" w:space="0" w:color="000000"/>
              <w:left w:val="single" w:sz="4" w:space="0" w:color="000000"/>
              <w:bottom w:val="single" w:sz="4" w:space="0" w:color="000000"/>
              <w:right w:val="single" w:sz="4" w:space="0" w:color="000000"/>
            </w:tcBorders>
          </w:tcPr>
          <w:p w14:paraId="03379291" w14:textId="77777777" w:rsidR="00216B0A" w:rsidRDefault="00867370">
            <w:pPr>
              <w:spacing w:after="0"/>
              <w:ind w:left="2" w:right="0" w:firstLine="0"/>
              <w:jc w:val="left"/>
            </w:pPr>
            <w:r>
              <w:t xml:space="preserve">Слушать учителя. Выполнять инструкцию учителя. </w:t>
            </w:r>
            <w:r>
              <w:rPr>
                <w:color w:val="181818"/>
              </w:rPr>
              <w:t xml:space="preserve">Наблюдать за действиями учителя. Выполнять действия с нитками: сматывать в клубок, наматывать на картон, разрывать, разрезать. Выполнять предметно - практические действия в заданном пространственном направлении. </w:t>
            </w:r>
          </w:p>
        </w:tc>
      </w:tr>
      <w:tr w:rsidR="00216B0A" w14:paraId="38AAF90C" w14:textId="77777777">
        <w:trPr>
          <w:trHeight w:val="1114"/>
        </w:trPr>
        <w:tc>
          <w:tcPr>
            <w:tcW w:w="2161" w:type="dxa"/>
            <w:tcBorders>
              <w:top w:val="single" w:sz="4" w:space="0" w:color="000000"/>
              <w:left w:val="single" w:sz="4" w:space="0" w:color="000000"/>
              <w:bottom w:val="single" w:sz="4" w:space="0" w:color="000000"/>
              <w:right w:val="single" w:sz="4" w:space="0" w:color="000000"/>
            </w:tcBorders>
          </w:tcPr>
          <w:p w14:paraId="1070A988" w14:textId="77777777" w:rsidR="00216B0A" w:rsidRDefault="00867370">
            <w:pPr>
              <w:spacing w:after="0"/>
              <w:ind w:left="2" w:right="0" w:firstLine="0"/>
              <w:jc w:val="left"/>
            </w:pPr>
            <w:r>
              <w:t xml:space="preserve">Действие с материалами </w:t>
            </w:r>
          </w:p>
        </w:tc>
        <w:tc>
          <w:tcPr>
            <w:tcW w:w="3272" w:type="dxa"/>
            <w:tcBorders>
              <w:top w:val="single" w:sz="4" w:space="0" w:color="000000"/>
              <w:left w:val="single" w:sz="4" w:space="0" w:color="000000"/>
              <w:bottom w:val="single" w:sz="4" w:space="0" w:color="000000"/>
              <w:right w:val="single" w:sz="4" w:space="0" w:color="000000"/>
            </w:tcBorders>
          </w:tcPr>
          <w:p w14:paraId="4D2488EF" w14:textId="77777777" w:rsidR="00216B0A" w:rsidRDefault="00867370">
            <w:pPr>
              <w:spacing w:after="45" w:line="238" w:lineRule="auto"/>
              <w:ind w:left="0" w:right="0" w:firstLine="0"/>
              <w:jc w:val="left"/>
            </w:pPr>
            <w:r>
              <w:rPr>
                <w:color w:val="181818"/>
              </w:rPr>
              <w:t xml:space="preserve">20.Изготовление «рыбки» способом размазывания на </w:t>
            </w:r>
          </w:p>
          <w:p w14:paraId="0DA60ECF" w14:textId="77777777" w:rsidR="00216B0A" w:rsidRDefault="00867370">
            <w:pPr>
              <w:spacing w:after="0"/>
              <w:ind w:left="0" w:right="0" w:firstLine="0"/>
              <w:jc w:val="left"/>
            </w:pPr>
            <w:r>
              <w:rPr>
                <w:color w:val="181818"/>
              </w:rPr>
              <w:t xml:space="preserve">заготовках </w:t>
            </w:r>
          </w:p>
        </w:tc>
        <w:tc>
          <w:tcPr>
            <w:tcW w:w="4141" w:type="dxa"/>
            <w:tcBorders>
              <w:top w:val="single" w:sz="4" w:space="0" w:color="000000"/>
              <w:left w:val="single" w:sz="4" w:space="0" w:color="000000"/>
              <w:bottom w:val="single" w:sz="4" w:space="0" w:color="000000"/>
              <w:right w:val="single" w:sz="4" w:space="0" w:color="000000"/>
            </w:tcBorders>
          </w:tcPr>
          <w:p w14:paraId="3692CC0E" w14:textId="77777777" w:rsidR="00216B0A" w:rsidRDefault="00867370">
            <w:pPr>
              <w:spacing w:after="0"/>
              <w:ind w:left="2" w:right="0" w:firstLine="0"/>
              <w:jc w:val="left"/>
            </w:pPr>
            <w:r>
              <w:t xml:space="preserve">Слушать учителя. Выполнять инструкцию учителя. </w:t>
            </w:r>
            <w:r>
              <w:rPr>
                <w:color w:val="181818"/>
              </w:rPr>
              <w:t xml:space="preserve">Наблюдать за действиями учителя. Овладение приемом «размазывания» пластилина </w:t>
            </w:r>
          </w:p>
        </w:tc>
      </w:tr>
      <w:tr w:rsidR="00216B0A" w14:paraId="33A73171" w14:textId="77777777">
        <w:trPr>
          <w:trHeight w:val="1666"/>
        </w:trPr>
        <w:tc>
          <w:tcPr>
            <w:tcW w:w="2161" w:type="dxa"/>
            <w:vMerge w:val="restart"/>
            <w:tcBorders>
              <w:top w:val="single" w:sz="4" w:space="0" w:color="000000"/>
              <w:left w:val="single" w:sz="4" w:space="0" w:color="000000"/>
              <w:bottom w:val="single" w:sz="4" w:space="0" w:color="000000"/>
              <w:right w:val="single" w:sz="4" w:space="0" w:color="000000"/>
            </w:tcBorders>
          </w:tcPr>
          <w:p w14:paraId="12211189" w14:textId="77777777" w:rsidR="00216B0A" w:rsidRDefault="00867370">
            <w:pPr>
              <w:spacing w:after="0"/>
              <w:ind w:left="2" w:right="0" w:firstLine="0"/>
              <w:jc w:val="left"/>
            </w:pPr>
            <w:r>
              <w:t xml:space="preserve">Действие с предметами </w:t>
            </w:r>
          </w:p>
        </w:tc>
        <w:tc>
          <w:tcPr>
            <w:tcW w:w="3272" w:type="dxa"/>
            <w:tcBorders>
              <w:top w:val="single" w:sz="4" w:space="0" w:color="000000"/>
              <w:left w:val="single" w:sz="4" w:space="0" w:color="000000"/>
              <w:bottom w:val="single" w:sz="4" w:space="0" w:color="000000"/>
              <w:right w:val="single" w:sz="4" w:space="0" w:color="000000"/>
            </w:tcBorders>
          </w:tcPr>
          <w:p w14:paraId="19AA75E3" w14:textId="77777777" w:rsidR="00216B0A" w:rsidRDefault="00867370">
            <w:pPr>
              <w:spacing w:after="0"/>
              <w:ind w:left="0" w:right="0" w:firstLine="0"/>
              <w:jc w:val="left"/>
            </w:pPr>
            <w:r>
              <w:rPr>
                <w:color w:val="181818"/>
              </w:rPr>
              <w:t xml:space="preserve">21.Выполнение действий с предметами: открывание и закрывание коробок, флаконов с завинчивающимися крышками </w:t>
            </w:r>
          </w:p>
        </w:tc>
        <w:tc>
          <w:tcPr>
            <w:tcW w:w="4141" w:type="dxa"/>
            <w:tcBorders>
              <w:top w:val="single" w:sz="4" w:space="0" w:color="000000"/>
              <w:left w:val="single" w:sz="4" w:space="0" w:color="000000"/>
              <w:bottom w:val="single" w:sz="4" w:space="0" w:color="000000"/>
              <w:right w:val="single" w:sz="4" w:space="0" w:color="000000"/>
            </w:tcBorders>
          </w:tcPr>
          <w:p w14:paraId="3B793306" w14:textId="77777777" w:rsidR="00216B0A" w:rsidRDefault="00867370">
            <w:pPr>
              <w:spacing w:after="0"/>
              <w:ind w:left="2" w:right="0" w:firstLine="0"/>
              <w:jc w:val="left"/>
            </w:pPr>
            <w:r>
              <w:t xml:space="preserve">Слушать учителя. Выполнять инструкцию учителя. </w:t>
            </w:r>
            <w:r>
              <w:rPr>
                <w:color w:val="181818"/>
              </w:rPr>
              <w:t xml:space="preserve">Наблюдать за действиями учителя. Выполнять действия вместе с учителем, по показу, и самостоятельно. </w:t>
            </w:r>
          </w:p>
        </w:tc>
      </w:tr>
      <w:tr w:rsidR="00216B0A" w14:paraId="1EBB1B95" w14:textId="77777777">
        <w:trPr>
          <w:trHeight w:val="1390"/>
        </w:trPr>
        <w:tc>
          <w:tcPr>
            <w:tcW w:w="0" w:type="auto"/>
            <w:vMerge/>
            <w:tcBorders>
              <w:top w:val="nil"/>
              <w:left w:val="single" w:sz="4" w:space="0" w:color="000000"/>
              <w:bottom w:val="nil"/>
              <w:right w:val="single" w:sz="4" w:space="0" w:color="000000"/>
            </w:tcBorders>
          </w:tcPr>
          <w:p w14:paraId="302081BC" w14:textId="77777777" w:rsidR="00216B0A" w:rsidRDefault="00216B0A">
            <w:pPr>
              <w:spacing w:after="160"/>
              <w:ind w:left="0" w:right="0" w:firstLine="0"/>
              <w:jc w:val="left"/>
            </w:pPr>
          </w:p>
        </w:tc>
        <w:tc>
          <w:tcPr>
            <w:tcW w:w="3272" w:type="dxa"/>
            <w:tcBorders>
              <w:top w:val="single" w:sz="4" w:space="0" w:color="000000"/>
              <w:left w:val="single" w:sz="4" w:space="0" w:color="000000"/>
              <w:bottom w:val="single" w:sz="4" w:space="0" w:color="000000"/>
              <w:right w:val="single" w:sz="4" w:space="0" w:color="000000"/>
            </w:tcBorders>
          </w:tcPr>
          <w:p w14:paraId="6A1DE049" w14:textId="77777777" w:rsidR="00216B0A" w:rsidRDefault="00867370">
            <w:pPr>
              <w:spacing w:after="0"/>
              <w:ind w:left="0" w:right="0" w:firstLine="0"/>
              <w:jc w:val="left"/>
            </w:pPr>
            <w:r>
              <w:rPr>
                <w:color w:val="181818"/>
              </w:rPr>
              <w:t xml:space="preserve">22.Составь узор </w:t>
            </w:r>
          </w:p>
          <w:p w14:paraId="17324C4E" w14:textId="77777777" w:rsidR="00216B0A" w:rsidRDefault="00867370">
            <w:pPr>
              <w:spacing w:after="0"/>
              <w:ind w:left="0" w:right="0" w:firstLine="0"/>
              <w:jc w:val="left"/>
            </w:pPr>
            <w:r>
              <w:rPr>
                <w:color w:val="181818"/>
              </w:rPr>
              <w:t xml:space="preserve"> </w:t>
            </w:r>
          </w:p>
        </w:tc>
        <w:tc>
          <w:tcPr>
            <w:tcW w:w="4141" w:type="dxa"/>
            <w:tcBorders>
              <w:top w:val="single" w:sz="4" w:space="0" w:color="000000"/>
              <w:left w:val="single" w:sz="4" w:space="0" w:color="000000"/>
              <w:bottom w:val="single" w:sz="4" w:space="0" w:color="000000"/>
              <w:right w:val="single" w:sz="4" w:space="0" w:color="000000"/>
            </w:tcBorders>
          </w:tcPr>
          <w:p w14:paraId="7FA60281" w14:textId="77777777" w:rsidR="00216B0A" w:rsidRDefault="00867370">
            <w:pPr>
              <w:spacing w:after="0"/>
              <w:ind w:left="2" w:right="0" w:firstLine="0"/>
              <w:jc w:val="left"/>
            </w:pPr>
            <w:r>
              <w:t xml:space="preserve">Слушать учителя. Выполнять инструкцию учителя. </w:t>
            </w:r>
            <w:r>
              <w:rPr>
                <w:color w:val="181818"/>
              </w:rPr>
              <w:t xml:space="preserve">Наблюдать за действиями учителя. </w:t>
            </w:r>
            <w:r>
              <w:t>Обучение детей составлению узора по специально заданной схеме с помощью педагога.</w:t>
            </w:r>
            <w:r>
              <w:rPr>
                <w:color w:val="181818"/>
              </w:rPr>
              <w:t xml:space="preserve"> </w:t>
            </w:r>
          </w:p>
        </w:tc>
      </w:tr>
      <w:tr w:rsidR="00216B0A" w14:paraId="63803083" w14:textId="77777777">
        <w:trPr>
          <w:trHeight w:val="1390"/>
        </w:trPr>
        <w:tc>
          <w:tcPr>
            <w:tcW w:w="0" w:type="auto"/>
            <w:vMerge/>
            <w:tcBorders>
              <w:top w:val="nil"/>
              <w:left w:val="single" w:sz="4" w:space="0" w:color="000000"/>
              <w:bottom w:val="single" w:sz="4" w:space="0" w:color="000000"/>
              <w:right w:val="single" w:sz="4" w:space="0" w:color="000000"/>
            </w:tcBorders>
          </w:tcPr>
          <w:p w14:paraId="0B1DDB67" w14:textId="77777777" w:rsidR="00216B0A" w:rsidRDefault="00216B0A">
            <w:pPr>
              <w:spacing w:after="160"/>
              <w:ind w:left="0" w:right="0" w:firstLine="0"/>
              <w:jc w:val="left"/>
            </w:pPr>
          </w:p>
        </w:tc>
        <w:tc>
          <w:tcPr>
            <w:tcW w:w="3272" w:type="dxa"/>
            <w:tcBorders>
              <w:top w:val="single" w:sz="4" w:space="0" w:color="000000"/>
              <w:left w:val="single" w:sz="4" w:space="0" w:color="000000"/>
              <w:bottom w:val="single" w:sz="4" w:space="0" w:color="000000"/>
              <w:right w:val="single" w:sz="4" w:space="0" w:color="000000"/>
            </w:tcBorders>
          </w:tcPr>
          <w:p w14:paraId="1376C1B5" w14:textId="77777777" w:rsidR="00216B0A" w:rsidRDefault="00867370">
            <w:pPr>
              <w:spacing w:after="0"/>
              <w:ind w:left="0" w:right="0" w:firstLine="0"/>
              <w:jc w:val="left"/>
            </w:pPr>
            <w:r>
              <w:rPr>
                <w:color w:val="181818"/>
              </w:rPr>
              <w:t xml:space="preserve">23.«Дай такой» </w:t>
            </w:r>
          </w:p>
          <w:p w14:paraId="4DF1F493" w14:textId="77777777" w:rsidR="00216B0A" w:rsidRDefault="00867370">
            <w:pPr>
              <w:spacing w:after="0"/>
              <w:ind w:left="0" w:right="0" w:firstLine="0"/>
              <w:jc w:val="left"/>
            </w:pPr>
            <w:r>
              <w:rPr>
                <w:color w:val="181818"/>
              </w:rPr>
              <w:t xml:space="preserve"> </w:t>
            </w:r>
          </w:p>
        </w:tc>
        <w:tc>
          <w:tcPr>
            <w:tcW w:w="4141" w:type="dxa"/>
            <w:tcBorders>
              <w:top w:val="single" w:sz="4" w:space="0" w:color="000000"/>
              <w:left w:val="single" w:sz="4" w:space="0" w:color="000000"/>
              <w:bottom w:val="single" w:sz="4" w:space="0" w:color="000000"/>
              <w:right w:val="single" w:sz="4" w:space="0" w:color="000000"/>
            </w:tcBorders>
          </w:tcPr>
          <w:p w14:paraId="5640919A" w14:textId="77777777" w:rsidR="00216B0A" w:rsidRDefault="00867370">
            <w:pPr>
              <w:spacing w:after="30" w:line="251" w:lineRule="auto"/>
              <w:ind w:left="2" w:right="0" w:firstLine="0"/>
              <w:jc w:val="left"/>
            </w:pPr>
            <w:r>
              <w:t xml:space="preserve">Слушать учителя. Выполнять инструкцию учителя. </w:t>
            </w:r>
            <w:r>
              <w:rPr>
                <w:color w:val="181818"/>
              </w:rPr>
              <w:t xml:space="preserve">Наблюдать за действиями учителя. Выбор предметов одного цвета по образцу и </w:t>
            </w:r>
          </w:p>
          <w:p w14:paraId="061EB7DC" w14:textId="77777777" w:rsidR="00216B0A" w:rsidRDefault="00867370">
            <w:pPr>
              <w:spacing w:after="0"/>
              <w:ind w:left="2" w:right="0" w:firstLine="0"/>
              <w:jc w:val="left"/>
            </w:pPr>
            <w:r>
              <w:rPr>
                <w:color w:val="181818"/>
              </w:rPr>
              <w:t xml:space="preserve">инструкции </w:t>
            </w:r>
          </w:p>
        </w:tc>
      </w:tr>
      <w:tr w:rsidR="00216B0A" w14:paraId="79F844C8" w14:textId="77777777">
        <w:trPr>
          <w:trHeight w:val="1390"/>
        </w:trPr>
        <w:tc>
          <w:tcPr>
            <w:tcW w:w="2161" w:type="dxa"/>
            <w:tcBorders>
              <w:top w:val="single" w:sz="4" w:space="0" w:color="000000"/>
              <w:left w:val="single" w:sz="4" w:space="0" w:color="000000"/>
              <w:bottom w:val="single" w:sz="4" w:space="0" w:color="000000"/>
              <w:right w:val="single" w:sz="4" w:space="0" w:color="000000"/>
            </w:tcBorders>
          </w:tcPr>
          <w:p w14:paraId="47D1F744" w14:textId="77777777" w:rsidR="00216B0A" w:rsidRDefault="00867370">
            <w:pPr>
              <w:spacing w:after="0"/>
              <w:ind w:left="2" w:right="0" w:firstLine="0"/>
              <w:jc w:val="left"/>
            </w:pPr>
            <w:r>
              <w:t xml:space="preserve">Действие с материалами </w:t>
            </w:r>
          </w:p>
        </w:tc>
        <w:tc>
          <w:tcPr>
            <w:tcW w:w="3272" w:type="dxa"/>
            <w:tcBorders>
              <w:top w:val="single" w:sz="4" w:space="0" w:color="000000"/>
              <w:left w:val="single" w:sz="4" w:space="0" w:color="000000"/>
              <w:bottom w:val="single" w:sz="4" w:space="0" w:color="000000"/>
              <w:right w:val="single" w:sz="4" w:space="0" w:color="000000"/>
            </w:tcBorders>
          </w:tcPr>
          <w:p w14:paraId="5D07D833" w14:textId="77777777" w:rsidR="00216B0A" w:rsidRDefault="00867370">
            <w:pPr>
              <w:spacing w:after="0"/>
              <w:ind w:left="0" w:right="0" w:firstLine="0"/>
              <w:jc w:val="left"/>
            </w:pPr>
            <w:r>
              <w:rPr>
                <w:color w:val="181818"/>
              </w:rPr>
              <w:t xml:space="preserve">24.Смятие листа бумаги </w:t>
            </w:r>
          </w:p>
        </w:tc>
        <w:tc>
          <w:tcPr>
            <w:tcW w:w="4141" w:type="dxa"/>
            <w:tcBorders>
              <w:top w:val="single" w:sz="4" w:space="0" w:color="000000"/>
              <w:left w:val="single" w:sz="4" w:space="0" w:color="000000"/>
              <w:bottom w:val="single" w:sz="4" w:space="0" w:color="000000"/>
              <w:right w:val="single" w:sz="4" w:space="0" w:color="000000"/>
            </w:tcBorders>
          </w:tcPr>
          <w:p w14:paraId="10FDF6F8" w14:textId="77777777" w:rsidR="00216B0A" w:rsidRDefault="00867370">
            <w:pPr>
              <w:spacing w:after="0"/>
              <w:ind w:left="2" w:right="0" w:firstLine="0"/>
              <w:jc w:val="left"/>
            </w:pPr>
            <w:r>
              <w:t xml:space="preserve">Слушать учителя. Выполнять инструкцию учителя. </w:t>
            </w:r>
            <w:r>
              <w:rPr>
                <w:color w:val="181818"/>
              </w:rPr>
              <w:t xml:space="preserve">Наблюдать за действиями учителя. </w:t>
            </w:r>
            <w:proofErr w:type="spellStart"/>
            <w:r>
              <w:rPr>
                <w:color w:val="181818"/>
              </w:rPr>
              <w:t>Сминание</w:t>
            </w:r>
            <w:proofErr w:type="spellEnd"/>
            <w:r>
              <w:rPr>
                <w:color w:val="181818"/>
              </w:rPr>
              <w:t xml:space="preserve"> бумаги 2 руками по очереди: сначала правой рукой, затем левой. </w:t>
            </w:r>
          </w:p>
        </w:tc>
      </w:tr>
      <w:tr w:rsidR="00216B0A" w14:paraId="1CC2932C" w14:textId="77777777">
        <w:trPr>
          <w:trHeight w:val="1114"/>
        </w:trPr>
        <w:tc>
          <w:tcPr>
            <w:tcW w:w="2161" w:type="dxa"/>
            <w:vMerge w:val="restart"/>
            <w:tcBorders>
              <w:top w:val="single" w:sz="4" w:space="0" w:color="000000"/>
              <w:left w:val="single" w:sz="4" w:space="0" w:color="000000"/>
              <w:bottom w:val="single" w:sz="4" w:space="0" w:color="000000"/>
              <w:right w:val="single" w:sz="4" w:space="0" w:color="000000"/>
            </w:tcBorders>
          </w:tcPr>
          <w:p w14:paraId="4473B1CE" w14:textId="77777777" w:rsidR="00216B0A" w:rsidRDefault="00867370">
            <w:pPr>
              <w:spacing w:after="0"/>
              <w:ind w:left="2" w:right="0" w:firstLine="0"/>
              <w:jc w:val="left"/>
            </w:pPr>
            <w:r>
              <w:t xml:space="preserve">Действие с предметами </w:t>
            </w:r>
          </w:p>
        </w:tc>
        <w:tc>
          <w:tcPr>
            <w:tcW w:w="3272" w:type="dxa"/>
            <w:tcBorders>
              <w:top w:val="single" w:sz="4" w:space="0" w:color="000000"/>
              <w:left w:val="single" w:sz="4" w:space="0" w:color="000000"/>
              <w:bottom w:val="single" w:sz="4" w:space="0" w:color="000000"/>
              <w:right w:val="single" w:sz="4" w:space="0" w:color="000000"/>
            </w:tcBorders>
          </w:tcPr>
          <w:p w14:paraId="2578FD23" w14:textId="77777777" w:rsidR="00216B0A" w:rsidRDefault="00867370">
            <w:pPr>
              <w:spacing w:after="0"/>
              <w:ind w:left="0" w:right="0" w:firstLine="0"/>
              <w:jc w:val="left"/>
            </w:pPr>
            <w:r>
              <w:rPr>
                <w:color w:val="181818"/>
              </w:rPr>
              <w:t xml:space="preserve">25.Удержи, отпусти. </w:t>
            </w:r>
          </w:p>
        </w:tc>
        <w:tc>
          <w:tcPr>
            <w:tcW w:w="4141" w:type="dxa"/>
            <w:tcBorders>
              <w:top w:val="single" w:sz="4" w:space="0" w:color="000000"/>
              <w:left w:val="single" w:sz="4" w:space="0" w:color="000000"/>
              <w:bottom w:val="single" w:sz="4" w:space="0" w:color="000000"/>
              <w:right w:val="single" w:sz="4" w:space="0" w:color="000000"/>
            </w:tcBorders>
          </w:tcPr>
          <w:p w14:paraId="2D93DE44" w14:textId="77777777" w:rsidR="00216B0A" w:rsidRDefault="00867370">
            <w:pPr>
              <w:spacing w:after="0"/>
              <w:ind w:left="2" w:right="0" w:firstLine="0"/>
              <w:jc w:val="left"/>
            </w:pPr>
            <w:r>
              <w:t xml:space="preserve">Слушать учителя. Выполнять инструкцию учителя. </w:t>
            </w:r>
            <w:r>
              <w:rPr>
                <w:color w:val="181818"/>
              </w:rPr>
              <w:t xml:space="preserve">Наблюдать за действиями учителя. Захват, удержание, опускание предмета. </w:t>
            </w:r>
          </w:p>
        </w:tc>
      </w:tr>
      <w:tr w:rsidR="00216B0A" w14:paraId="28E77468" w14:textId="77777777">
        <w:trPr>
          <w:trHeight w:val="1114"/>
        </w:trPr>
        <w:tc>
          <w:tcPr>
            <w:tcW w:w="0" w:type="auto"/>
            <w:vMerge/>
            <w:tcBorders>
              <w:top w:val="nil"/>
              <w:left w:val="single" w:sz="4" w:space="0" w:color="000000"/>
              <w:bottom w:val="nil"/>
              <w:right w:val="single" w:sz="4" w:space="0" w:color="000000"/>
            </w:tcBorders>
          </w:tcPr>
          <w:p w14:paraId="6F94C8DC" w14:textId="77777777" w:rsidR="00216B0A" w:rsidRDefault="00216B0A">
            <w:pPr>
              <w:spacing w:after="160"/>
              <w:ind w:left="0" w:right="0" w:firstLine="0"/>
              <w:jc w:val="left"/>
            </w:pPr>
          </w:p>
        </w:tc>
        <w:tc>
          <w:tcPr>
            <w:tcW w:w="3272" w:type="dxa"/>
            <w:tcBorders>
              <w:top w:val="single" w:sz="4" w:space="0" w:color="000000"/>
              <w:left w:val="single" w:sz="4" w:space="0" w:color="000000"/>
              <w:bottom w:val="single" w:sz="4" w:space="0" w:color="000000"/>
              <w:right w:val="single" w:sz="4" w:space="0" w:color="000000"/>
            </w:tcBorders>
          </w:tcPr>
          <w:p w14:paraId="39EAA3DF" w14:textId="77777777" w:rsidR="00216B0A" w:rsidRDefault="00867370">
            <w:pPr>
              <w:spacing w:after="0"/>
              <w:ind w:left="0" w:right="0" w:firstLine="0"/>
              <w:jc w:val="left"/>
            </w:pPr>
            <w:r>
              <w:rPr>
                <w:color w:val="181818"/>
              </w:rPr>
              <w:t xml:space="preserve">26.Возьми, встряхни. </w:t>
            </w:r>
          </w:p>
        </w:tc>
        <w:tc>
          <w:tcPr>
            <w:tcW w:w="4141" w:type="dxa"/>
            <w:tcBorders>
              <w:top w:val="single" w:sz="4" w:space="0" w:color="000000"/>
              <w:left w:val="single" w:sz="4" w:space="0" w:color="000000"/>
              <w:bottom w:val="single" w:sz="4" w:space="0" w:color="000000"/>
              <w:right w:val="single" w:sz="4" w:space="0" w:color="000000"/>
            </w:tcBorders>
          </w:tcPr>
          <w:p w14:paraId="799D76E7" w14:textId="77777777" w:rsidR="00216B0A" w:rsidRDefault="00867370">
            <w:pPr>
              <w:spacing w:after="0"/>
              <w:ind w:left="2" w:right="0" w:firstLine="0"/>
              <w:jc w:val="left"/>
            </w:pPr>
            <w:r>
              <w:t xml:space="preserve">Слушать учителя. Выполнять инструкцию учителя. </w:t>
            </w:r>
            <w:r>
              <w:rPr>
                <w:color w:val="181818"/>
              </w:rPr>
              <w:t xml:space="preserve">Наблюдать за действиями учителя. Встряхивание предметов, издающих звук. </w:t>
            </w:r>
          </w:p>
        </w:tc>
      </w:tr>
      <w:tr w:rsidR="00216B0A" w14:paraId="78EA75FF" w14:textId="77777777">
        <w:trPr>
          <w:trHeight w:val="1116"/>
        </w:trPr>
        <w:tc>
          <w:tcPr>
            <w:tcW w:w="0" w:type="auto"/>
            <w:vMerge/>
            <w:tcBorders>
              <w:top w:val="nil"/>
              <w:left w:val="single" w:sz="4" w:space="0" w:color="000000"/>
              <w:bottom w:val="nil"/>
              <w:right w:val="single" w:sz="4" w:space="0" w:color="000000"/>
            </w:tcBorders>
          </w:tcPr>
          <w:p w14:paraId="52697041" w14:textId="77777777" w:rsidR="00216B0A" w:rsidRDefault="00216B0A">
            <w:pPr>
              <w:spacing w:after="160"/>
              <w:ind w:left="0" w:right="0" w:firstLine="0"/>
              <w:jc w:val="left"/>
            </w:pPr>
          </w:p>
        </w:tc>
        <w:tc>
          <w:tcPr>
            <w:tcW w:w="3272" w:type="dxa"/>
            <w:tcBorders>
              <w:top w:val="single" w:sz="4" w:space="0" w:color="000000"/>
              <w:left w:val="single" w:sz="4" w:space="0" w:color="000000"/>
              <w:bottom w:val="single" w:sz="4" w:space="0" w:color="000000"/>
              <w:right w:val="single" w:sz="4" w:space="0" w:color="000000"/>
            </w:tcBorders>
          </w:tcPr>
          <w:p w14:paraId="3204497A" w14:textId="77777777" w:rsidR="00216B0A" w:rsidRDefault="00867370">
            <w:pPr>
              <w:spacing w:after="0"/>
              <w:ind w:left="0" w:right="0" w:firstLine="0"/>
              <w:jc w:val="left"/>
            </w:pPr>
            <w:r>
              <w:rPr>
                <w:color w:val="181818"/>
              </w:rPr>
              <w:t xml:space="preserve">27.Игры с разноцветными крышками </w:t>
            </w:r>
          </w:p>
        </w:tc>
        <w:tc>
          <w:tcPr>
            <w:tcW w:w="4141" w:type="dxa"/>
            <w:tcBorders>
              <w:top w:val="single" w:sz="4" w:space="0" w:color="000000"/>
              <w:left w:val="single" w:sz="4" w:space="0" w:color="000000"/>
              <w:bottom w:val="single" w:sz="4" w:space="0" w:color="000000"/>
              <w:right w:val="single" w:sz="4" w:space="0" w:color="000000"/>
            </w:tcBorders>
          </w:tcPr>
          <w:p w14:paraId="69839B52" w14:textId="77777777" w:rsidR="00216B0A" w:rsidRDefault="00867370">
            <w:pPr>
              <w:spacing w:after="0"/>
              <w:ind w:left="2" w:right="0" w:firstLine="0"/>
              <w:jc w:val="left"/>
            </w:pPr>
            <w:r>
              <w:t xml:space="preserve">Слушать учителя. Выполнять инструкцию учителя. </w:t>
            </w:r>
            <w:r>
              <w:rPr>
                <w:color w:val="181818"/>
              </w:rPr>
              <w:t xml:space="preserve">Наблюдать за действиями учителя. Выполнять задания самостоятельно. </w:t>
            </w:r>
          </w:p>
        </w:tc>
      </w:tr>
      <w:tr w:rsidR="00216B0A" w14:paraId="0106F0A4" w14:textId="77777777">
        <w:trPr>
          <w:trHeight w:val="1114"/>
        </w:trPr>
        <w:tc>
          <w:tcPr>
            <w:tcW w:w="0" w:type="auto"/>
            <w:vMerge/>
            <w:tcBorders>
              <w:top w:val="nil"/>
              <w:left w:val="single" w:sz="4" w:space="0" w:color="000000"/>
              <w:bottom w:val="single" w:sz="4" w:space="0" w:color="000000"/>
              <w:right w:val="single" w:sz="4" w:space="0" w:color="000000"/>
            </w:tcBorders>
          </w:tcPr>
          <w:p w14:paraId="55BDB657" w14:textId="77777777" w:rsidR="00216B0A" w:rsidRDefault="00216B0A">
            <w:pPr>
              <w:spacing w:after="160"/>
              <w:ind w:left="0" w:right="0" w:firstLine="0"/>
              <w:jc w:val="left"/>
            </w:pPr>
          </w:p>
        </w:tc>
        <w:tc>
          <w:tcPr>
            <w:tcW w:w="3272" w:type="dxa"/>
            <w:tcBorders>
              <w:top w:val="single" w:sz="4" w:space="0" w:color="000000"/>
              <w:left w:val="single" w:sz="4" w:space="0" w:color="000000"/>
              <w:bottom w:val="single" w:sz="4" w:space="0" w:color="000000"/>
              <w:right w:val="single" w:sz="4" w:space="0" w:color="000000"/>
            </w:tcBorders>
          </w:tcPr>
          <w:p w14:paraId="6A090770" w14:textId="77777777" w:rsidR="00216B0A" w:rsidRDefault="00867370">
            <w:pPr>
              <w:spacing w:after="0"/>
              <w:ind w:left="0" w:right="0" w:firstLine="0"/>
              <w:jc w:val="left"/>
            </w:pPr>
            <w:r>
              <w:rPr>
                <w:color w:val="181818"/>
              </w:rPr>
              <w:t xml:space="preserve">28.Постройка дорожек, заборов из различного по форме материала. </w:t>
            </w:r>
          </w:p>
        </w:tc>
        <w:tc>
          <w:tcPr>
            <w:tcW w:w="4141" w:type="dxa"/>
            <w:tcBorders>
              <w:top w:val="single" w:sz="4" w:space="0" w:color="000000"/>
              <w:left w:val="single" w:sz="4" w:space="0" w:color="000000"/>
              <w:bottom w:val="single" w:sz="4" w:space="0" w:color="000000"/>
              <w:right w:val="single" w:sz="4" w:space="0" w:color="000000"/>
            </w:tcBorders>
          </w:tcPr>
          <w:p w14:paraId="776F39BD" w14:textId="77777777" w:rsidR="00216B0A" w:rsidRDefault="00867370">
            <w:pPr>
              <w:spacing w:after="0"/>
              <w:ind w:left="2" w:right="0" w:firstLine="0"/>
              <w:jc w:val="left"/>
            </w:pPr>
            <w:r>
              <w:t xml:space="preserve">Слушать учителя. Выполнять инструкцию учителя. </w:t>
            </w:r>
            <w:r>
              <w:rPr>
                <w:color w:val="181818"/>
              </w:rPr>
              <w:t xml:space="preserve">Наблюдать за действиями учителя. Выполнять задания по инструкции учителя. </w:t>
            </w:r>
          </w:p>
        </w:tc>
      </w:tr>
      <w:tr w:rsidR="00216B0A" w14:paraId="6B9C4E1E" w14:textId="77777777">
        <w:trPr>
          <w:trHeight w:val="562"/>
        </w:trPr>
        <w:tc>
          <w:tcPr>
            <w:tcW w:w="2161" w:type="dxa"/>
            <w:tcBorders>
              <w:top w:val="single" w:sz="4" w:space="0" w:color="000000"/>
              <w:left w:val="single" w:sz="4" w:space="0" w:color="000000"/>
              <w:bottom w:val="single" w:sz="4" w:space="0" w:color="000000"/>
              <w:right w:val="single" w:sz="4" w:space="0" w:color="000000"/>
            </w:tcBorders>
          </w:tcPr>
          <w:p w14:paraId="024A6321" w14:textId="77777777" w:rsidR="00216B0A" w:rsidRDefault="00867370">
            <w:pPr>
              <w:spacing w:after="0"/>
              <w:ind w:left="2" w:right="0" w:firstLine="0"/>
              <w:jc w:val="left"/>
            </w:pPr>
            <w:r>
              <w:t xml:space="preserve">Действие с материалами </w:t>
            </w:r>
          </w:p>
        </w:tc>
        <w:tc>
          <w:tcPr>
            <w:tcW w:w="3272" w:type="dxa"/>
            <w:tcBorders>
              <w:top w:val="single" w:sz="4" w:space="0" w:color="000000"/>
              <w:left w:val="single" w:sz="4" w:space="0" w:color="000000"/>
              <w:bottom w:val="single" w:sz="4" w:space="0" w:color="000000"/>
              <w:right w:val="single" w:sz="4" w:space="0" w:color="000000"/>
            </w:tcBorders>
          </w:tcPr>
          <w:p w14:paraId="7AC98828" w14:textId="77777777" w:rsidR="00216B0A" w:rsidRDefault="00867370">
            <w:pPr>
              <w:spacing w:after="0"/>
              <w:ind w:left="0" w:right="0" w:firstLine="0"/>
              <w:jc w:val="left"/>
            </w:pPr>
            <w:r>
              <w:rPr>
                <w:color w:val="181818"/>
              </w:rPr>
              <w:t xml:space="preserve">29.Знакомство с сыпучими материалами </w:t>
            </w:r>
          </w:p>
        </w:tc>
        <w:tc>
          <w:tcPr>
            <w:tcW w:w="4141" w:type="dxa"/>
            <w:tcBorders>
              <w:top w:val="single" w:sz="4" w:space="0" w:color="000000"/>
              <w:left w:val="single" w:sz="4" w:space="0" w:color="000000"/>
              <w:bottom w:val="single" w:sz="4" w:space="0" w:color="000000"/>
              <w:right w:val="single" w:sz="4" w:space="0" w:color="000000"/>
            </w:tcBorders>
          </w:tcPr>
          <w:p w14:paraId="20796173" w14:textId="77777777" w:rsidR="00216B0A" w:rsidRDefault="00867370">
            <w:pPr>
              <w:spacing w:after="0"/>
              <w:ind w:left="2" w:right="0" w:firstLine="0"/>
              <w:jc w:val="left"/>
            </w:pPr>
            <w:r>
              <w:t xml:space="preserve">Слушать учителя. Выполнять инструкцию учителя. </w:t>
            </w:r>
            <w:r>
              <w:rPr>
                <w:color w:val="181818"/>
              </w:rPr>
              <w:t xml:space="preserve">Наблюдать за </w:t>
            </w:r>
          </w:p>
        </w:tc>
      </w:tr>
      <w:tr w:rsidR="00216B0A" w14:paraId="21CBAD55" w14:textId="77777777">
        <w:trPr>
          <w:trHeight w:val="840"/>
        </w:trPr>
        <w:tc>
          <w:tcPr>
            <w:tcW w:w="2161" w:type="dxa"/>
            <w:vMerge w:val="restart"/>
            <w:tcBorders>
              <w:top w:val="single" w:sz="4" w:space="0" w:color="000000"/>
              <w:left w:val="single" w:sz="4" w:space="0" w:color="000000"/>
              <w:bottom w:val="single" w:sz="4" w:space="0" w:color="000000"/>
              <w:right w:val="single" w:sz="4" w:space="0" w:color="000000"/>
            </w:tcBorders>
          </w:tcPr>
          <w:p w14:paraId="666DD0D4" w14:textId="77777777" w:rsidR="00216B0A" w:rsidRDefault="00216B0A">
            <w:pPr>
              <w:spacing w:after="160"/>
              <w:ind w:left="0" w:right="0" w:firstLine="0"/>
              <w:jc w:val="left"/>
            </w:pPr>
          </w:p>
        </w:tc>
        <w:tc>
          <w:tcPr>
            <w:tcW w:w="3272" w:type="dxa"/>
            <w:tcBorders>
              <w:top w:val="single" w:sz="4" w:space="0" w:color="000000"/>
              <w:left w:val="single" w:sz="4" w:space="0" w:color="000000"/>
              <w:bottom w:val="single" w:sz="4" w:space="0" w:color="000000"/>
              <w:right w:val="single" w:sz="4" w:space="0" w:color="000000"/>
            </w:tcBorders>
          </w:tcPr>
          <w:p w14:paraId="1DF13FA4" w14:textId="77777777" w:rsidR="00216B0A" w:rsidRDefault="00216B0A">
            <w:pPr>
              <w:spacing w:after="160"/>
              <w:ind w:left="0" w:right="0" w:firstLine="0"/>
              <w:jc w:val="left"/>
            </w:pPr>
          </w:p>
        </w:tc>
        <w:tc>
          <w:tcPr>
            <w:tcW w:w="4141" w:type="dxa"/>
            <w:tcBorders>
              <w:top w:val="single" w:sz="4" w:space="0" w:color="000000"/>
              <w:left w:val="single" w:sz="4" w:space="0" w:color="000000"/>
              <w:bottom w:val="single" w:sz="4" w:space="0" w:color="000000"/>
              <w:right w:val="single" w:sz="4" w:space="0" w:color="000000"/>
            </w:tcBorders>
          </w:tcPr>
          <w:p w14:paraId="4B233C43" w14:textId="77777777" w:rsidR="00216B0A" w:rsidRDefault="00867370">
            <w:pPr>
              <w:spacing w:after="0"/>
              <w:ind w:left="2" w:right="511" w:firstLine="0"/>
            </w:pPr>
            <w:r>
              <w:rPr>
                <w:color w:val="181818"/>
              </w:rPr>
              <w:t xml:space="preserve">действиями учителя. Рассмотреть сыпучий материал. наблюдать за действиями учителя. </w:t>
            </w:r>
          </w:p>
        </w:tc>
      </w:tr>
      <w:tr w:rsidR="00216B0A" w14:paraId="1C61AE3C" w14:textId="77777777">
        <w:trPr>
          <w:trHeight w:val="1114"/>
        </w:trPr>
        <w:tc>
          <w:tcPr>
            <w:tcW w:w="0" w:type="auto"/>
            <w:vMerge/>
            <w:tcBorders>
              <w:top w:val="nil"/>
              <w:left w:val="single" w:sz="4" w:space="0" w:color="000000"/>
              <w:bottom w:val="nil"/>
              <w:right w:val="single" w:sz="4" w:space="0" w:color="000000"/>
            </w:tcBorders>
          </w:tcPr>
          <w:p w14:paraId="1DC56B4D" w14:textId="77777777" w:rsidR="00216B0A" w:rsidRDefault="00216B0A">
            <w:pPr>
              <w:spacing w:after="160"/>
              <w:ind w:left="0" w:right="0" w:firstLine="0"/>
              <w:jc w:val="left"/>
            </w:pPr>
          </w:p>
        </w:tc>
        <w:tc>
          <w:tcPr>
            <w:tcW w:w="3272" w:type="dxa"/>
            <w:tcBorders>
              <w:top w:val="single" w:sz="4" w:space="0" w:color="000000"/>
              <w:left w:val="single" w:sz="4" w:space="0" w:color="000000"/>
              <w:bottom w:val="single" w:sz="4" w:space="0" w:color="000000"/>
              <w:right w:val="single" w:sz="4" w:space="0" w:color="000000"/>
            </w:tcBorders>
          </w:tcPr>
          <w:p w14:paraId="39B21F26" w14:textId="77777777" w:rsidR="00216B0A" w:rsidRDefault="00867370">
            <w:pPr>
              <w:spacing w:after="0"/>
              <w:ind w:left="0" w:right="0" w:firstLine="0"/>
              <w:jc w:val="left"/>
            </w:pPr>
            <w:r>
              <w:rPr>
                <w:color w:val="181818"/>
              </w:rPr>
              <w:t xml:space="preserve">30.Пересыпание крупы с помощью стакана  </w:t>
            </w:r>
          </w:p>
        </w:tc>
        <w:tc>
          <w:tcPr>
            <w:tcW w:w="4141" w:type="dxa"/>
            <w:tcBorders>
              <w:top w:val="single" w:sz="4" w:space="0" w:color="000000"/>
              <w:left w:val="single" w:sz="4" w:space="0" w:color="000000"/>
              <w:bottom w:val="single" w:sz="4" w:space="0" w:color="000000"/>
              <w:right w:val="single" w:sz="4" w:space="0" w:color="000000"/>
            </w:tcBorders>
          </w:tcPr>
          <w:p w14:paraId="0161B4CC" w14:textId="77777777" w:rsidR="00216B0A" w:rsidRDefault="00867370">
            <w:pPr>
              <w:spacing w:after="0"/>
              <w:ind w:left="2" w:right="0" w:firstLine="0"/>
              <w:jc w:val="left"/>
            </w:pPr>
            <w:r>
              <w:t xml:space="preserve">Слушать учителя. Выполнять инструкцию учителя. </w:t>
            </w:r>
            <w:r>
              <w:rPr>
                <w:color w:val="181818"/>
              </w:rPr>
              <w:t xml:space="preserve">Наблюдать за действиями учителя. Развитие мелкой моторики рук </w:t>
            </w:r>
          </w:p>
        </w:tc>
      </w:tr>
      <w:tr w:rsidR="00216B0A" w14:paraId="5F393330" w14:textId="77777777">
        <w:trPr>
          <w:trHeight w:val="1114"/>
        </w:trPr>
        <w:tc>
          <w:tcPr>
            <w:tcW w:w="0" w:type="auto"/>
            <w:vMerge/>
            <w:tcBorders>
              <w:top w:val="nil"/>
              <w:left w:val="single" w:sz="4" w:space="0" w:color="000000"/>
              <w:bottom w:val="nil"/>
              <w:right w:val="single" w:sz="4" w:space="0" w:color="000000"/>
            </w:tcBorders>
          </w:tcPr>
          <w:p w14:paraId="6A65E925" w14:textId="77777777" w:rsidR="00216B0A" w:rsidRDefault="00216B0A">
            <w:pPr>
              <w:spacing w:after="160"/>
              <w:ind w:left="0" w:right="0" w:firstLine="0"/>
              <w:jc w:val="left"/>
            </w:pPr>
          </w:p>
        </w:tc>
        <w:tc>
          <w:tcPr>
            <w:tcW w:w="3272" w:type="dxa"/>
            <w:tcBorders>
              <w:top w:val="single" w:sz="4" w:space="0" w:color="000000"/>
              <w:left w:val="single" w:sz="4" w:space="0" w:color="000000"/>
              <w:bottom w:val="single" w:sz="4" w:space="0" w:color="000000"/>
              <w:right w:val="single" w:sz="4" w:space="0" w:color="000000"/>
            </w:tcBorders>
          </w:tcPr>
          <w:p w14:paraId="62AE225E" w14:textId="77777777" w:rsidR="00216B0A" w:rsidRDefault="00867370">
            <w:pPr>
              <w:spacing w:after="0"/>
              <w:ind w:left="0" w:right="0" w:firstLine="0"/>
              <w:jc w:val="left"/>
            </w:pPr>
            <w:r>
              <w:rPr>
                <w:color w:val="181818"/>
              </w:rPr>
              <w:t xml:space="preserve">31.Пересыпание крупы с помощью кулака </w:t>
            </w:r>
          </w:p>
        </w:tc>
        <w:tc>
          <w:tcPr>
            <w:tcW w:w="4141" w:type="dxa"/>
            <w:tcBorders>
              <w:top w:val="single" w:sz="4" w:space="0" w:color="000000"/>
              <w:left w:val="single" w:sz="4" w:space="0" w:color="000000"/>
              <w:bottom w:val="single" w:sz="4" w:space="0" w:color="000000"/>
              <w:right w:val="single" w:sz="4" w:space="0" w:color="000000"/>
            </w:tcBorders>
          </w:tcPr>
          <w:p w14:paraId="4D696449" w14:textId="77777777" w:rsidR="00216B0A" w:rsidRDefault="00867370">
            <w:pPr>
              <w:spacing w:after="0"/>
              <w:ind w:left="2" w:right="0" w:firstLine="0"/>
              <w:jc w:val="left"/>
            </w:pPr>
            <w:r>
              <w:t xml:space="preserve">Слушать учителя. Выполнять инструкцию учителя. </w:t>
            </w:r>
            <w:r>
              <w:rPr>
                <w:color w:val="181818"/>
              </w:rPr>
              <w:t xml:space="preserve">Наблюдать за действиями учителя. Выполнять действия самостоятельно </w:t>
            </w:r>
          </w:p>
        </w:tc>
      </w:tr>
      <w:tr w:rsidR="00216B0A" w14:paraId="2556FC8A" w14:textId="77777777">
        <w:trPr>
          <w:trHeight w:val="1114"/>
        </w:trPr>
        <w:tc>
          <w:tcPr>
            <w:tcW w:w="0" w:type="auto"/>
            <w:vMerge/>
            <w:tcBorders>
              <w:top w:val="nil"/>
              <w:left w:val="single" w:sz="4" w:space="0" w:color="000000"/>
              <w:bottom w:val="single" w:sz="4" w:space="0" w:color="000000"/>
              <w:right w:val="single" w:sz="4" w:space="0" w:color="000000"/>
            </w:tcBorders>
          </w:tcPr>
          <w:p w14:paraId="306D9D24" w14:textId="77777777" w:rsidR="00216B0A" w:rsidRDefault="00216B0A">
            <w:pPr>
              <w:spacing w:after="160"/>
              <w:ind w:left="0" w:right="0" w:firstLine="0"/>
              <w:jc w:val="left"/>
            </w:pPr>
          </w:p>
        </w:tc>
        <w:tc>
          <w:tcPr>
            <w:tcW w:w="3272" w:type="dxa"/>
            <w:tcBorders>
              <w:top w:val="single" w:sz="4" w:space="0" w:color="000000"/>
              <w:left w:val="single" w:sz="4" w:space="0" w:color="000000"/>
              <w:bottom w:val="single" w:sz="4" w:space="0" w:color="000000"/>
              <w:right w:val="single" w:sz="4" w:space="0" w:color="000000"/>
            </w:tcBorders>
          </w:tcPr>
          <w:p w14:paraId="78324CB6" w14:textId="77777777" w:rsidR="00216B0A" w:rsidRDefault="00867370">
            <w:pPr>
              <w:spacing w:after="0"/>
              <w:ind w:left="0" w:right="2" w:firstLine="0"/>
              <w:jc w:val="left"/>
            </w:pPr>
            <w:r>
              <w:rPr>
                <w:color w:val="181818"/>
              </w:rPr>
              <w:t xml:space="preserve">32.Знакомство с материалами. Вода </w:t>
            </w:r>
          </w:p>
        </w:tc>
        <w:tc>
          <w:tcPr>
            <w:tcW w:w="4141" w:type="dxa"/>
            <w:tcBorders>
              <w:top w:val="single" w:sz="4" w:space="0" w:color="000000"/>
              <w:left w:val="single" w:sz="4" w:space="0" w:color="000000"/>
              <w:bottom w:val="single" w:sz="4" w:space="0" w:color="000000"/>
              <w:right w:val="single" w:sz="4" w:space="0" w:color="000000"/>
            </w:tcBorders>
          </w:tcPr>
          <w:p w14:paraId="3CB5CBC4" w14:textId="77777777" w:rsidR="00216B0A" w:rsidRDefault="00867370">
            <w:pPr>
              <w:spacing w:after="0"/>
              <w:ind w:left="2" w:right="0" w:firstLine="0"/>
              <w:jc w:val="left"/>
            </w:pPr>
            <w:r>
              <w:t xml:space="preserve">Слушать учителя. Выполнять инструкцию учителя. </w:t>
            </w:r>
            <w:r>
              <w:rPr>
                <w:color w:val="181818"/>
              </w:rPr>
              <w:t xml:space="preserve">Наблюдать за действиями учителя. Переливание воды из стакана в чашку </w:t>
            </w:r>
          </w:p>
        </w:tc>
      </w:tr>
      <w:tr w:rsidR="00216B0A" w14:paraId="27795994" w14:textId="77777777">
        <w:trPr>
          <w:trHeight w:val="1114"/>
        </w:trPr>
        <w:tc>
          <w:tcPr>
            <w:tcW w:w="2161" w:type="dxa"/>
            <w:tcBorders>
              <w:top w:val="single" w:sz="4" w:space="0" w:color="000000"/>
              <w:left w:val="single" w:sz="4" w:space="0" w:color="000000"/>
              <w:bottom w:val="single" w:sz="4" w:space="0" w:color="000000"/>
              <w:right w:val="single" w:sz="4" w:space="0" w:color="000000"/>
            </w:tcBorders>
          </w:tcPr>
          <w:p w14:paraId="152307E9" w14:textId="77777777" w:rsidR="00216B0A" w:rsidRDefault="00867370">
            <w:pPr>
              <w:spacing w:after="0"/>
              <w:ind w:left="2" w:right="0" w:firstLine="0"/>
              <w:jc w:val="left"/>
            </w:pPr>
            <w:r>
              <w:t xml:space="preserve">Действие с предметами </w:t>
            </w:r>
          </w:p>
        </w:tc>
        <w:tc>
          <w:tcPr>
            <w:tcW w:w="3272" w:type="dxa"/>
            <w:tcBorders>
              <w:top w:val="single" w:sz="4" w:space="0" w:color="000000"/>
              <w:left w:val="single" w:sz="4" w:space="0" w:color="000000"/>
              <w:bottom w:val="single" w:sz="4" w:space="0" w:color="000000"/>
              <w:right w:val="single" w:sz="4" w:space="0" w:color="000000"/>
            </w:tcBorders>
          </w:tcPr>
          <w:p w14:paraId="7BF33DF2" w14:textId="77777777" w:rsidR="00216B0A" w:rsidRDefault="00867370">
            <w:pPr>
              <w:spacing w:after="0"/>
              <w:ind w:left="0" w:right="0" w:firstLine="0"/>
              <w:jc w:val="left"/>
            </w:pPr>
            <w:r>
              <w:rPr>
                <w:color w:val="181818"/>
              </w:rPr>
              <w:t xml:space="preserve">33.Зашнуруй предмет </w:t>
            </w:r>
          </w:p>
          <w:p w14:paraId="3D9C77FB" w14:textId="77777777" w:rsidR="00216B0A" w:rsidRDefault="00867370">
            <w:pPr>
              <w:spacing w:after="0"/>
              <w:ind w:left="0" w:right="0" w:firstLine="0"/>
              <w:jc w:val="left"/>
            </w:pPr>
            <w:r>
              <w:rPr>
                <w:color w:val="181818"/>
              </w:rPr>
              <w:t xml:space="preserve"> </w:t>
            </w:r>
          </w:p>
        </w:tc>
        <w:tc>
          <w:tcPr>
            <w:tcW w:w="4141" w:type="dxa"/>
            <w:tcBorders>
              <w:top w:val="single" w:sz="4" w:space="0" w:color="000000"/>
              <w:left w:val="single" w:sz="4" w:space="0" w:color="000000"/>
              <w:bottom w:val="single" w:sz="4" w:space="0" w:color="000000"/>
              <w:right w:val="single" w:sz="4" w:space="0" w:color="000000"/>
            </w:tcBorders>
          </w:tcPr>
          <w:p w14:paraId="36B3B6D2" w14:textId="77777777" w:rsidR="00216B0A" w:rsidRDefault="00867370">
            <w:pPr>
              <w:spacing w:after="0"/>
              <w:ind w:left="2" w:right="0" w:firstLine="0"/>
              <w:jc w:val="left"/>
            </w:pPr>
            <w:r>
              <w:t xml:space="preserve">Слушать учителя. Выполнять инструкцию учителя. </w:t>
            </w:r>
            <w:r>
              <w:rPr>
                <w:color w:val="181818"/>
              </w:rPr>
              <w:t xml:space="preserve">Наблюдать за действиями учителя. </w:t>
            </w:r>
            <w:r>
              <w:t>Выполнять действия по показу учителя</w:t>
            </w:r>
            <w:r>
              <w:rPr>
                <w:color w:val="181818"/>
              </w:rPr>
              <w:t xml:space="preserve"> </w:t>
            </w:r>
          </w:p>
        </w:tc>
      </w:tr>
      <w:tr w:rsidR="00216B0A" w14:paraId="0E5254B8" w14:textId="77777777">
        <w:trPr>
          <w:trHeight w:val="1114"/>
        </w:trPr>
        <w:tc>
          <w:tcPr>
            <w:tcW w:w="2161" w:type="dxa"/>
            <w:tcBorders>
              <w:top w:val="single" w:sz="4" w:space="0" w:color="000000"/>
              <w:left w:val="single" w:sz="4" w:space="0" w:color="000000"/>
              <w:bottom w:val="single" w:sz="4" w:space="0" w:color="000000"/>
              <w:right w:val="single" w:sz="4" w:space="0" w:color="000000"/>
            </w:tcBorders>
          </w:tcPr>
          <w:p w14:paraId="756E3A96" w14:textId="77777777" w:rsidR="00216B0A" w:rsidRDefault="00867370">
            <w:pPr>
              <w:spacing w:after="0"/>
              <w:ind w:left="2" w:right="0" w:firstLine="0"/>
              <w:jc w:val="left"/>
            </w:pPr>
            <w:r>
              <w:t xml:space="preserve"> </w:t>
            </w:r>
          </w:p>
        </w:tc>
        <w:tc>
          <w:tcPr>
            <w:tcW w:w="3272" w:type="dxa"/>
            <w:tcBorders>
              <w:top w:val="single" w:sz="4" w:space="0" w:color="000000"/>
              <w:left w:val="single" w:sz="4" w:space="0" w:color="000000"/>
              <w:bottom w:val="single" w:sz="4" w:space="0" w:color="000000"/>
              <w:right w:val="single" w:sz="4" w:space="0" w:color="000000"/>
            </w:tcBorders>
          </w:tcPr>
          <w:p w14:paraId="20CA72B2" w14:textId="77777777" w:rsidR="00216B0A" w:rsidRDefault="00867370">
            <w:pPr>
              <w:spacing w:after="0"/>
              <w:ind w:left="0" w:right="0" w:firstLine="0"/>
              <w:jc w:val="left"/>
            </w:pPr>
            <w:r>
              <w:rPr>
                <w:color w:val="181818"/>
              </w:rPr>
              <w:t>34.</w:t>
            </w:r>
            <w:r>
              <w:t xml:space="preserve"> Игра  «Тир».</w:t>
            </w:r>
            <w:r>
              <w:rPr>
                <w:color w:val="181818"/>
              </w:rPr>
              <w:t xml:space="preserve"> </w:t>
            </w:r>
          </w:p>
        </w:tc>
        <w:tc>
          <w:tcPr>
            <w:tcW w:w="4141" w:type="dxa"/>
            <w:tcBorders>
              <w:top w:val="single" w:sz="4" w:space="0" w:color="000000"/>
              <w:left w:val="single" w:sz="4" w:space="0" w:color="000000"/>
              <w:bottom w:val="single" w:sz="4" w:space="0" w:color="000000"/>
              <w:right w:val="single" w:sz="4" w:space="0" w:color="000000"/>
            </w:tcBorders>
          </w:tcPr>
          <w:p w14:paraId="119EE737" w14:textId="77777777" w:rsidR="00216B0A" w:rsidRDefault="00867370">
            <w:pPr>
              <w:spacing w:after="0" w:line="258" w:lineRule="auto"/>
              <w:ind w:left="2" w:right="0" w:firstLine="0"/>
              <w:jc w:val="left"/>
            </w:pPr>
            <w:r>
              <w:t xml:space="preserve">Попадание в цель различными мягкими предметами (мячом, стрелами, кольцами. </w:t>
            </w:r>
          </w:p>
          <w:p w14:paraId="1818E693" w14:textId="77777777" w:rsidR="00216B0A" w:rsidRDefault="00867370">
            <w:pPr>
              <w:spacing w:after="0"/>
              <w:ind w:left="2" w:right="0" w:firstLine="0"/>
              <w:jc w:val="left"/>
            </w:pPr>
            <w:r>
              <w:t xml:space="preserve"> </w:t>
            </w:r>
          </w:p>
        </w:tc>
      </w:tr>
      <w:tr w:rsidR="00216B0A" w14:paraId="28B941B1" w14:textId="77777777">
        <w:trPr>
          <w:trHeight w:val="288"/>
        </w:trPr>
        <w:tc>
          <w:tcPr>
            <w:tcW w:w="2161" w:type="dxa"/>
            <w:tcBorders>
              <w:top w:val="single" w:sz="4" w:space="0" w:color="000000"/>
              <w:left w:val="single" w:sz="4" w:space="0" w:color="000000"/>
              <w:bottom w:val="single" w:sz="4" w:space="0" w:color="000000"/>
              <w:right w:val="single" w:sz="4" w:space="0" w:color="000000"/>
            </w:tcBorders>
          </w:tcPr>
          <w:p w14:paraId="0788DCFB" w14:textId="77777777" w:rsidR="00216B0A" w:rsidRDefault="00867370">
            <w:pPr>
              <w:spacing w:after="0"/>
              <w:ind w:left="2" w:right="0" w:firstLine="0"/>
              <w:jc w:val="left"/>
            </w:pPr>
            <w:r>
              <w:t xml:space="preserve">Итого:34 </w:t>
            </w:r>
          </w:p>
        </w:tc>
        <w:tc>
          <w:tcPr>
            <w:tcW w:w="3272" w:type="dxa"/>
            <w:tcBorders>
              <w:top w:val="single" w:sz="4" w:space="0" w:color="000000"/>
              <w:left w:val="single" w:sz="4" w:space="0" w:color="000000"/>
              <w:bottom w:val="single" w:sz="4" w:space="0" w:color="000000"/>
              <w:right w:val="single" w:sz="4" w:space="0" w:color="000000"/>
            </w:tcBorders>
          </w:tcPr>
          <w:p w14:paraId="28923D43" w14:textId="77777777" w:rsidR="00216B0A" w:rsidRDefault="00867370">
            <w:pPr>
              <w:spacing w:after="0"/>
              <w:ind w:left="0" w:right="0" w:firstLine="0"/>
              <w:jc w:val="left"/>
            </w:pPr>
            <w:r>
              <w:rPr>
                <w:color w:val="181818"/>
              </w:rPr>
              <w:t xml:space="preserve"> </w:t>
            </w:r>
          </w:p>
        </w:tc>
        <w:tc>
          <w:tcPr>
            <w:tcW w:w="4141" w:type="dxa"/>
            <w:tcBorders>
              <w:top w:val="single" w:sz="4" w:space="0" w:color="000000"/>
              <w:left w:val="single" w:sz="4" w:space="0" w:color="000000"/>
              <w:bottom w:val="single" w:sz="4" w:space="0" w:color="000000"/>
              <w:right w:val="single" w:sz="4" w:space="0" w:color="000000"/>
            </w:tcBorders>
          </w:tcPr>
          <w:p w14:paraId="0D44F009" w14:textId="77777777" w:rsidR="00216B0A" w:rsidRDefault="00867370">
            <w:pPr>
              <w:spacing w:after="0"/>
              <w:ind w:left="2" w:right="0" w:firstLine="0"/>
              <w:jc w:val="left"/>
            </w:pPr>
            <w:r>
              <w:t xml:space="preserve"> </w:t>
            </w:r>
          </w:p>
        </w:tc>
      </w:tr>
    </w:tbl>
    <w:p w14:paraId="6619F485" w14:textId="77777777" w:rsidR="00216B0A" w:rsidRDefault="00867370">
      <w:pPr>
        <w:spacing w:after="305"/>
        <w:ind w:left="0" w:right="0" w:firstLine="0"/>
        <w:jc w:val="left"/>
      </w:pPr>
      <w:r>
        <w:rPr>
          <w:b/>
        </w:rPr>
        <w:t xml:space="preserve"> </w:t>
      </w:r>
    </w:p>
    <w:p w14:paraId="0CC68EA0" w14:textId="77777777" w:rsidR="00216B0A" w:rsidRDefault="00867370">
      <w:pPr>
        <w:spacing w:after="248" w:line="265" w:lineRule="auto"/>
        <w:ind w:right="5"/>
        <w:jc w:val="center"/>
      </w:pPr>
      <w:r>
        <w:rPr>
          <w:b/>
        </w:rPr>
        <w:t xml:space="preserve">Материально-техническое обеспечение образовательной деятельности. </w:t>
      </w:r>
    </w:p>
    <w:p w14:paraId="385A50B7" w14:textId="77777777" w:rsidR="00216B0A" w:rsidRDefault="00867370">
      <w:pPr>
        <w:spacing w:after="299" w:line="305" w:lineRule="auto"/>
        <w:ind w:left="-15" w:right="0" w:firstLine="566"/>
        <w:jc w:val="left"/>
      </w:pPr>
      <w:r>
        <w:t xml:space="preserve">Материально техническое обеспечение образовательного процесса, реализуемого на основе коррекционного курса по предметно – практическому действию для шестого класса </w:t>
      </w:r>
      <w:r>
        <w:tab/>
        <w:t xml:space="preserve">по </w:t>
      </w:r>
      <w:r>
        <w:tab/>
        <w:t xml:space="preserve">достижению </w:t>
      </w:r>
      <w:r>
        <w:tab/>
        <w:t xml:space="preserve">планируемых </w:t>
      </w:r>
      <w:r>
        <w:tab/>
        <w:t xml:space="preserve">результатов </w:t>
      </w:r>
      <w:r>
        <w:tab/>
      </w:r>
      <w:proofErr w:type="gramStart"/>
      <w:r>
        <w:t>освоения(</w:t>
      </w:r>
      <w:proofErr w:type="gramEnd"/>
      <w:r>
        <w:t xml:space="preserve">интеллектуальными нарушениями) (вариант 2), представлено следующими </w:t>
      </w:r>
      <w:proofErr w:type="spellStart"/>
      <w:r>
        <w:t>обьектами</w:t>
      </w:r>
      <w:proofErr w:type="spellEnd"/>
      <w:r>
        <w:t xml:space="preserve"> и средствами АООП образования обучающихся с умственной отсталостью:</w:t>
      </w:r>
      <w:r>
        <w:rPr>
          <w:b/>
        </w:rPr>
        <w:t xml:space="preserve"> </w:t>
      </w:r>
    </w:p>
    <w:p w14:paraId="7BD745FB" w14:textId="77777777" w:rsidR="00216B0A" w:rsidRDefault="00867370">
      <w:pPr>
        <w:spacing w:after="57"/>
        <w:ind w:left="-5" w:right="0"/>
        <w:jc w:val="left"/>
      </w:pPr>
      <w:r>
        <w:rPr>
          <w:b/>
        </w:rPr>
        <w:lastRenderedPageBreak/>
        <w:t xml:space="preserve">Технические средства:  </w:t>
      </w:r>
    </w:p>
    <w:p w14:paraId="0CA4B5A8" w14:textId="77777777" w:rsidR="00216B0A" w:rsidRDefault="00867370">
      <w:pPr>
        <w:ind w:left="-5" w:right="0"/>
      </w:pPr>
      <w:r>
        <w:t xml:space="preserve">-Ноутбук; </w:t>
      </w:r>
    </w:p>
    <w:p w14:paraId="25D9B118" w14:textId="77777777" w:rsidR="00216B0A" w:rsidRDefault="00867370">
      <w:pPr>
        <w:spacing w:after="57"/>
        <w:ind w:left="-5" w:right="0"/>
        <w:jc w:val="left"/>
      </w:pPr>
      <w:r>
        <w:rPr>
          <w:b/>
        </w:rPr>
        <w:t>Учебно-практическое оборудование:</w:t>
      </w:r>
      <w:r>
        <w:t xml:space="preserve">  </w:t>
      </w:r>
    </w:p>
    <w:p w14:paraId="2B6BAF00" w14:textId="77777777" w:rsidR="00216B0A" w:rsidRDefault="00867370">
      <w:pPr>
        <w:numPr>
          <w:ilvl w:val="0"/>
          <w:numId w:val="4"/>
        </w:numPr>
        <w:ind w:right="0" w:hanging="720"/>
      </w:pPr>
      <w:proofErr w:type="spellStart"/>
      <w:r>
        <w:t>Коврограф</w:t>
      </w:r>
      <w:proofErr w:type="spellEnd"/>
      <w:r>
        <w:t xml:space="preserve">; </w:t>
      </w:r>
    </w:p>
    <w:p w14:paraId="5D255F33" w14:textId="77777777" w:rsidR="00216B0A" w:rsidRDefault="00867370">
      <w:pPr>
        <w:numPr>
          <w:ilvl w:val="0"/>
          <w:numId w:val="4"/>
        </w:numPr>
        <w:ind w:right="0" w:hanging="720"/>
      </w:pPr>
      <w:r>
        <w:t xml:space="preserve">Доска большая (с возможностью магнитного крепления); </w:t>
      </w:r>
    </w:p>
    <w:p w14:paraId="7DC21D50" w14:textId="77777777" w:rsidR="00216B0A" w:rsidRDefault="00867370">
      <w:pPr>
        <w:numPr>
          <w:ilvl w:val="0"/>
          <w:numId w:val="4"/>
        </w:numPr>
        <w:spacing w:after="26"/>
        <w:ind w:right="0" w:hanging="720"/>
      </w:pPr>
      <w:r>
        <w:t>Дидактический материал: предметы различной формы, величины, цвета.</w:t>
      </w:r>
      <w:r>
        <w:rPr>
          <w:b/>
        </w:rPr>
        <w:t xml:space="preserve"> </w:t>
      </w:r>
    </w:p>
    <w:p w14:paraId="1AEB7496" w14:textId="77777777" w:rsidR="00216B0A" w:rsidRDefault="00867370">
      <w:pPr>
        <w:numPr>
          <w:ilvl w:val="0"/>
          <w:numId w:val="4"/>
        </w:numPr>
        <w:spacing w:after="65"/>
        <w:ind w:right="0" w:hanging="720"/>
      </w:pPr>
      <w:r>
        <w:rPr>
          <w:color w:val="181818"/>
        </w:rPr>
        <w:t xml:space="preserve">Звучащие предметы для встряхивания; (стаканчики,  тарелочки, чашки.); </w:t>
      </w:r>
    </w:p>
    <w:p w14:paraId="55E44EF8" w14:textId="77777777" w:rsidR="00216B0A" w:rsidRDefault="00867370">
      <w:pPr>
        <w:numPr>
          <w:ilvl w:val="0"/>
          <w:numId w:val="4"/>
        </w:numPr>
        <w:spacing w:after="65"/>
        <w:ind w:right="0" w:hanging="720"/>
      </w:pPr>
      <w:r>
        <w:rPr>
          <w:color w:val="181818"/>
        </w:rPr>
        <w:t xml:space="preserve">Предметы для сжимания (мячи различной фактуры, разного диаметра); </w:t>
      </w:r>
    </w:p>
    <w:p w14:paraId="32B66DF1" w14:textId="77777777" w:rsidR="00216B0A" w:rsidRDefault="00867370">
      <w:pPr>
        <w:numPr>
          <w:ilvl w:val="0"/>
          <w:numId w:val="4"/>
        </w:numPr>
        <w:spacing w:after="65"/>
        <w:ind w:right="0" w:hanging="720"/>
      </w:pPr>
      <w:r>
        <w:rPr>
          <w:color w:val="181818"/>
        </w:rPr>
        <w:t xml:space="preserve">Набор коробок, прозрачные ёмкости; </w:t>
      </w:r>
    </w:p>
    <w:p w14:paraId="1BA474F8" w14:textId="77777777" w:rsidR="00216B0A" w:rsidRDefault="00867370">
      <w:pPr>
        <w:numPr>
          <w:ilvl w:val="0"/>
          <w:numId w:val="4"/>
        </w:numPr>
        <w:spacing w:after="65"/>
        <w:ind w:right="0" w:hanging="720"/>
      </w:pPr>
      <w:r>
        <w:rPr>
          <w:color w:val="181818"/>
        </w:rPr>
        <w:t xml:space="preserve">Предметы для нанизывания на стержень, шнур, нить (кольца, шары, бусины); </w:t>
      </w:r>
    </w:p>
    <w:p w14:paraId="0F280D56" w14:textId="77777777" w:rsidR="00216B0A" w:rsidRDefault="00867370">
      <w:pPr>
        <w:numPr>
          <w:ilvl w:val="0"/>
          <w:numId w:val="4"/>
        </w:numPr>
        <w:spacing w:after="65"/>
        <w:ind w:right="0" w:hanging="720"/>
      </w:pPr>
      <w:r>
        <w:rPr>
          <w:color w:val="181818"/>
        </w:rPr>
        <w:t xml:space="preserve">Природный материал: ракушки, камушки, шишки и др.; </w:t>
      </w:r>
    </w:p>
    <w:p w14:paraId="0E945B69" w14:textId="77777777" w:rsidR="00216B0A" w:rsidRDefault="00867370">
      <w:pPr>
        <w:numPr>
          <w:ilvl w:val="0"/>
          <w:numId w:val="4"/>
        </w:numPr>
        <w:spacing w:after="31"/>
        <w:ind w:right="0" w:hanging="720"/>
      </w:pPr>
      <w:r>
        <w:rPr>
          <w:color w:val="181818"/>
        </w:rPr>
        <w:t xml:space="preserve">Стаканчики одинаковой величины; </w:t>
      </w:r>
    </w:p>
    <w:p w14:paraId="6C838357" w14:textId="77777777" w:rsidR="00216B0A" w:rsidRDefault="00867370">
      <w:pPr>
        <w:numPr>
          <w:ilvl w:val="0"/>
          <w:numId w:val="4"/>
        </w:numPr>
        <w:spacing w:after="65"/>
        <w:ind w:right="0" w:hanging="720"/>
      </w:pPr>
      <w:r>
        <w:rPr>
          <w:color w:val="181818"/>
        </w:rPr>
        <w:t xml:space="preserve">Сыпучие материалы: горох, фасоль, песок, манная крупа, рисовая крупа, макаронные изделия и др.; </w:t>
      </w:r>
    </w:p>
    <w:p w14:paraId="0C52834A" w14:textId="77777777" w:rsidR="00216B0A" w:rsidRDefault="00867370">
      <w:pPr>
        <w:numPr>
          <w:ilvl w:val="0"/>
          <w:numId w:val="4"/>
        </w:numPr>
        <w:spacing w:after="65"/>
        <w:ind w:right="0" w:hanging="720"/>
      </w:pPr>
      <w:r>
        <w:rPr>
          <w:color w:val="181818"/>
        </w:rPr>
        <w:t xml:space="preserve">Шнуровки, бусы разных размеров, шнуры и лески для нанизывания; </w:t>
      </w:r>
    </w:p>
    <w:p w14:paraId="548369E6" w14:textId="77777777" w:rsidR="00216B0A" w:rsidRDefault="00867370">
      <w:pPr>
        <w:numPr>
          <w:ilvl w:val="0"/>
          <w:numId w:val="4"/>
        </w:numPr>
        <w:spacing w:after="65"/>
        <w:ind w:right="0" w:hanging="720"/>
      </w:pPr>
      <w:r>
        <w:rPr>
          <w:color w:val="181818"/>
        </w:rPr>
        <w:t xml:space="preserve">Игрушки (машинки, мячи, матрешки, пирамидки, резинки); </w:t>
      </w:r>
    </w:p>
    <w:p w14:paraId="5082895A" w14:textId="77777777" w:rsidR="00216B0A" w:rsidRDefault="00867370">
      <w:pPr>
        <w:numPr>
          <w:ilvl w:val="0"/>
          <w:numId w:val="4"/>
        </w:numPr>
        <w:spacing w:after="65"/>
        <w:ind w:right="0" w:hanging="720"/>
      </w:pPr>
      <w:r>
        <w:rPr>
          <w:color w:val="181818"/>
        </w:rPr>
        <w:t xml:space="preserve">Мозаика, паззлы (из 2- 4-х </w:t>
      </w:r>
      <w:proofErr w:type="gramStart"/>
      <w:r>
        <w:rPr>
          <w:color w:val="181818"/>
        </w:rPr>
        <w:t>частей )</w:t>
      </w:r>
      <w:proofErr w:type="gramEnd"/>
      <w:r>
        <w:rPr>
          <w:color w:val="181818"/>
        </w:rPr>
        <w:t xml:space="preserve">, конструкторы, пластмассовые болтики и гайки; </w:t>
      </w:r>
    </w:p>
    <w:p w14:paraId="3ADC11A5" w14:textId="77777777" w:rsidR="00216B0A" w:rsidRDefault="00867370">
      <w:pPr>
        <w:numPr>
          <w:ilvl w:val="0"/>
          <w:numId w:val="4"/>
        </w:numPr>
        <w:spacing w:after="65"/>
        <w:ind w:right="0" w:hanging="720"/>
      </w:pPr>
      <w:r>
        <w:rPr>
          <w:color w:val="181818"/>
        </w:rPr>
        <w:t xml:space="preserve">Банки с крышками различных размеров, коробки с прорезями; </w:t>
      </w:r>
    </w:p>
    <w:p w14:paraId="279DB984" w14:textId="77777777" w:rsidR="00216B0A" w:rsidRDefault="00867370">
      <w:pPr>
        <w:numPr>
          <w:ilvl w:val="0"/>
          <w:numId w:val="4"/>
        </w:numPr>
        <w:spacing w:after="65"/>
        <w:ind w:right="0" w:hanging="720"/>
      </w:pPr>
      <w:r>
        <w:rPr>
          <w:color w:val="181818"/>
        </w:rPr>
        <w:t xml:space="preserve">Бумага разной фактуры и плотности; </w:t>
      </w:r>
    </w:p>
    <w:p w14:paraId="68E2B6DF" w14:textId="77777777" w:rsidR="00216B0A" w:rsidRDefault="00867370">
      <w:pPr>
        <w:numPr>
          <w:ilvl w:val="0"/>
          <w:numId w:val="4"/>
        </w:numPr>
        <w:spacing w:after="65"/>
        <w:ind w:right="0" w:hanging="720"/>
      </w:pPr>
      <w:r>
        <w:rPr>
          <w:color w:val="181818"/>
        </w:rPr>
        <w:t xml:space="preserve">Наборы кубиков (пластмассовых, деревянных) разного цвета и размера; </w:t>
      </w:r>
    </w:p>
    <w:p w14:paraId="5C8E7282" w14:textId="77777777" w:rsidR="00216B0A" w:rsidRDefault="00867370">
      <w:pPr>
        <w:numPr>
          <w:ilvl w:val="0"/>
          <w:numId w:val="4"/>
        </w:numPr>
        <w:spacing w:after="65"/>
        <w:ind w:right="0" w:hanging="720"/>
      </w:pPr>
      <w:r>
        <w:rPr>
          <w:color w:val="181818"/>
        </w:rPr>
        <w:t xml:space="preserve">Мисочки для раскладывания бус, шариков, мелких игрушек; </w:t>
      </w:r>
    </w:p>
    <w:p w14:paraId="5FCBDBD6" w14:textId="77777777" w:rsidR="00216B0A" w:rsidRDefault="00867370">
      <w:pPr>
        <w:numPr>
          <w:ilvl w:val="0"/>
          <w:numId w:val="4"/>
        </w:numPr>
        <w:spacing w:after="65"/>
        <w:ind w:right="0" w:hanging="720"/>
      </w:pPr>
      <w:r>
        <w:rPr>
          <w:color w:val="181818"/>
        </w:rPr>
        <w:t xml:space="preserve">Песочные наборы, лейки; </w:t>
      </w:r>
    </w:p>
    <w:p w14:paraId="2ABD8F30" w14:textId="77777777" w:rsidR="00216B0A" w:rsidRDefault="00867370">
      <w:pPr>
        <w:numPr>
          <w:ilvl w:val="0"/>
          <w:numId w:val="4"/>
        </w:numPr>
        <w:spacing w:after="65"/>
        <w:ind w:right="0" w:hanging="720"/>
      </w:pPr>
      <w:r>
        <w:rPr>
          <w:color w:val="181818"/>
        </w:rPr>
        <w:t xml:space="preserve">Шарики (пластмассовые, резиновые, деревянные) разного размера и цвета; </w:t>
      </w:r>
    </w:p>
    <w:p w14:paraId="452AF43C" w14:textId="77777777" w:rsidR="00216B0A" w:rsidRDefault="00867370">
      <w:pPr>
        <w:numPr>
          <w:ilvl w:val="0"/>
          <w:numId w:val="4"/>
        </w:numPr>
        <w:spacing w:after="65"/>
        <w:ind w:right="0" w:hanging="720"/>
      </w:pPr>
      <w:r>
        <w:rPr>
          <w:color w:val="181818"/>
        </w:rPr>
        <w:t xml:space="preserve">Мячи разного цвета и размера (большие и маленькие, легкие и тяжелые); </w:t>
      </w:r>
    </w:p>
    <w:p w14:paraId="1BE88CCC" w14:textId="77777777" w:rsidR="00216B0A" w:rsidRDefault="00867370">
      <w:pPr>
        <w:numPr>
          <w:ilvl w:val="0"/>
          <w:numId w:val="4"/>
        </w:numPr>
        <w:spacing w:after="65"/>
        <w:ind w:right="0" w:hanging="720"/>
      </w:pPr>
      <w:r>
        <w:rPr>
          <w:color w:val="181818"/>
        </w:rPr>
        <w:t xml:space="preserve">Крупный строительный материал, состоящий из мягких модулей; </w:t>
      </w:r>
    </w:p>
    <w:p w14:paraId="436E3045" w14:textId="77777777" w:rsidR="00216B0A" w:rsidRDefault="00867370">
      <w:pPr>
        <w:numPr>
          <w:ilvl w:val="0"/>
          <w:numId w:val="4"/>
        </w:numPr>
        <w:spacing w:after="65"/>
        <w:ind w:right="0" w:hanging="720"/>
      </w:pPr>
      <w:r>
        <w:rPr>
          <w:color w:val="181818"/>
        </w:rPr>
        <w:t xml:space="preserve">Конструктор по типу </w:t>
      </w:r>
      <w:proofErr w:type="spellStart"/>
      <w:r>
        <w:rPr>
          <w:color w:val="181818"/>
        </w:rPr>
        <w:t>lego-duplo</w:t>
      </w:r>
      <w:proofErr w:type="spellEnd"/>
      <w:r>
        <w:rPr>
          <w:color w:val="181818"/>
        </w:rPr>
        <w:t xml:space="preserve">; </w:t>
      </w:r>
    </w:p>
    <w:p w14:paraId="753EAFD0" w14:textId="77777777" w:rsidR="00216B0A" w:rsidRDefault="00867370">
      <w:pPr>
        <w:numPr>
          <w:ilvl w:val="0"/>
          <w:numId w:val="4"/>
        </w:numPr>
        <w:spacing w:after="65"/>
        <w:ind w:right="0" w:hanging="720"/>
      </w:pPr>
      <w:r>
        <w:rPr>
          <w:color w:val="181818"/>
        </w:rPr>
        <w:t xml:space="preserve">Настольный конструктор – строительные наборы, состоящие из кубиков, брусков; </w:t>
      </w:r>
    </w:p>
    <w:p w14:paraId="00EBBC39" w14:textId="77777777" w:rsidR="00216B0A" w:rsidRDefault="00867370">
      <w:pPr>
        <w:numPr>
          <w:ilvl w:val="0"/>
          <w:numId w:val="4"/>
        </w:numPr>
        <w:spacing w:after="65"/>
        <w:ind w:right="0" w:hanging="720"/>
      </w:pPr>
      <w:r>
        <w:rPr>
          <w:color w:val="181818"/>
        </w:rPr>
        <w:t xml:space="preserve">Деревянные и пластмассовые палочки; </w:t>
      </w:r>
    </w:p>
    <w:p w14:paraId="6EA07B58" w14:textId="77777777" w:rsidR="00216B0A" w:rsidRDefault="00867370">
      <w:pPr>
        <w:numPr>
          <w:ilvl w:val="0"/>
          <w:numId w:val="4"/>
        </w:numPr>
        <w:spacing w:after="65"/>
        <w:ind w:right="0" w:hanging="720"/>
      </w:pPr>
      <w:r>
        <w:rPr>
          <w:color w:val="181818"/>
        </w:rPr>
        <w:t xml:space="preserve">Тематические раздаточные карточки; </w:t>
      </w:r>
      <w:r>
        <w:rPr>
          <w:rFonts w:ascii="Segoe UI Symbol" w:eastAsia="Segoe UI Symbol" w:hAnsi="Segoe UI Symbol" w:cs="Segoe UI Symbol"/>
          <w:color w:val="181818"/>
          <w:sz w:val="20"/>
        </w:rPr>
        <w:t></w:t>
      </w:r>
      <w:r>
        <w:rPr>
          <w:rFonts w:ascii="Arial" w:eastAsia="Arial" w:hAnsi="Arial" w:cs="Arial"/>
          <w:color w:val="181818"/>
          <w:sz w:val="20"/>
        </w:rPr>
        <w:t xml:space="preserve"> </w:t>
      </w:r>
      <w:r>
        <w:rPr>
          <w:rFonts w:ascii="Arial" w:eastAsia="Arial" w:hAnsi="Arial" w:cs="Arial"/>
          <w:color w:val="181818"/>
          <w:sz w:val="20"/>
        </w:rPr>
        <w:tab/>
      </w:r>
      <w:r>
        <w:rPr>
          <w:color w:val="181818"/>
        </w:rPr>
        <w:t xml:space="preserve">Шнуровки; </w:t>
      </w:r>
    </w:p>
    <w:p w14:paraId="1DA8D85B" w14:textId="77777777" w:rsidR="00216B0A" w:rsidRDefault="00867370">
      <w:pPr>
        <w:spacing w:after="157"/>
        <w:ind w:left="-5" w:right="0"/>
        <w:jc w:val="left"/>
      </w:pPr>
      <w:r>
        <w:rPr>
          <w:b/>
        </w:rPr>
        <w:t xml:space="preserve">Литература: </w:t>
      </w:r>
    </w:p>
    <w:p w14:paraId="7180E3F6" w14:textId="77777777" w:rsidR="00216B0A" w:rsidRDefault="00867370">
      <w:pPr>
        <w:spacing w:after="14" w:line="305" w:lineRule="auto"/>
        <w:ind w:left="-5" w:right="0"/>
        <w:jc w:val="left"/>
      </w:pPr>
      <w:proofErr w:type="spellStart"/>
      <w:r>
        <w:t>Ляпидевский</w:t>
      </w:r>
      <w:proofErr w:type="spellEnd"/>
      <w:r>
        <w:t xml:space="preserve"> С.С., Шостак Б.И., Клиника олигофрении. М-«Просвещение</w:t>
      </w:r>
      <w:proofErr w:type="gramStart"/>
      <w:r>
        <w:t>».М</w:t>
      </w:r>
      <w:proofErr w:type="gramEnd"/>
      <w:r>
        <w:t xml:space="preserve">:1992г Власова Т.А., Певзнер М.С., О детях с отклонениями в развитии. М-«Просвещение».1990г </w:t>
      </w:r>
      <w:proofErr w:type="spellStart"/>
      <w:r>
        <w:t>Дереклеева</w:t>
      </w:r>
      <w:proofErr w:type="spellEnd"/>
      <w:r>
        <w:t xml:space="preserve"> Н.И., Справочник классного руководителя 1-4 классы М-ВАКО. Катаева А.А., </w:t>
      </w:r>
      <w:proofErr w:type="spellStart"/>
      <w:r>
        <w:t>Стребелева</w:t>
      </w:r>
      <w:proofErr w:type="spellEnd"/>
      <w:r>
        <w:t xml:space="preserve"> Е.А., Дидактические игры в обучении дошкольников с отклонениями в развитии. Пособие для учителя. Москва ВЛАДОС. </w:t>
      </w:r>
    </w:p>
    <w:p w14:paraId="78B64A73" w14:textId="77777777" w:rsidR="00216B0A" w:rsidRDefault="00867370">
      <w:pPr>
        <w:ind w:left="-5" w:right="0"/>
      </w:pPr>
      <w:proofErr w:type="spellStart"/>
      <w:r>
        <w:t>Психокоррекционная</w:t>
      </w:r>
      <w:proofErr w:type="spellEnd"/>
      <w:r>
        <w:t xml:space="preserve"> и развивающая работа с детьми. Учебное пособие под редакцией И.В. Дубровиной Москва АКАДЕМИЯ. </w:t>
      </w:r>
    </w:p>
    <w:p w14:paraId="0453282D" w14:textId="77777777" w:rsidR="00216B0A" w:rsidRDefault="00867370">
      <w:pPr>
        <w:ind w:left="-5" w:right="0"/>
      </w:pPr>
      <w:proofErr w:type="spellStart"/>
      <w:r>
        <w:t>А.К.Аксёнова</w:t>
      </w:r>
      <w:proofErr w:type="spellEnd"/>
      <w:r>
        <w:t xml:space="preserve">, Э.В. Якубовская Дидактические игры на уроках русского языка в 1-4 классах вспомогательной школы. Москва «Просвещение».  </w:t>
      </w:r>
    </w:p>
    <w:p w14:paraId="0538E659" w14:textId="77777777" w:rsidR="00216B0A" w:rsidRDefault="00867370">
      <w:pPr>
        <w:spacing w:after="200" w:line="305" w:lineRule="auto"/>
        <w:ind w:left="-5" w:right="829"/>
        <w:jc w:val="left"/>
      </w:pPr>
      <w:r>
        <w:lastRenderedPageBreak/>
        <w:t xml:space="preserve">А.Р </w:t>
      </w:r>
      <w:proofErr w:type="spellStart"/>
      <w:r>
        <w:t>Маллер</w:t>
      </w:r>
      <w:proofErr w:type="spellEnd"/>
      <w:r>
        <w:t xml:space="preserve">. Социальное воспитание и обучение детей с отклонениями в развитии. М..,2000 </w:t>
      </w:r>
      <w:r>
        <w:rPr>
          <w:b/>
        </w:rPr>
        <w:t xml:space="preserve"> </w:t>
      </w:r>
    </w:p>
    <w:p w14:paraId="72E986F2" w14:textId="77777777" w:rsidR="00216B0A" w:rsidRDefault="00867370">
      <w:pPr>
        <w:spacing w:after="393"/>
        <w:ind w:left="0" w:right="0" w:firstLine="0"/>
        <w:jc w:val="left"/>
      </w:pPr>
      <w:r>
        <w:t xml:space="preserve"> </w:t>
      </w:r>
    </w:p>
    <w:p w14:paraId="03EAEEF9" w14:textId="77777777" w:rsidR="00216B0A" w:rsidRDefault="00867370">
      <w:pPr>
        <w:spacing w:after="247"/>
        <w:ind w:left="0" w:right="0" w:firstLine="0"/>
        <w:jc w:val="left"/>
      </w:pPr>
      <w:r>
        <w:t xml:space="preserve"> </w:t>
      </w:r>
    </w:p>
    <w:p w14:paraId="66DE8013" w14:textId="77777777" w:rsidR="00216B0A" w:rsidRDefault="00867370">
      <w:pPr>
        <w:spacing w:after="0"/>
        <w:ind w:left="0" w:right="0" w:firstLine="0"/>
        <w:jc w:val="left"/>
      </w:pPr>
      <w:r>
        <w:rPr>
          <w:rFonts w:ascii="Calibri" w:eastAsia="Calibri" w:hAnsi="Calibri" w:cs="Calibri"/>
          <w:sz w:val="22"/>
        </w:rPr>
        <w:t xml:space="preserve"> </w:t>
      </w:r>
    </w:p>
    <w:sectPr w:rsidR="00216B0A">
      <w:pgSz w:w="11906" w:h="16838"/>
      <w:pgMar w:top="1138" w:right="845" w:bottom="117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4072B"/>
    <w:multiLevelType w:val="hybridMultilevel"/>
    <w:tmpl w:val="359CE954"/>
    <w:lvl w:ilvl="0" w:tplc="D8C47E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9698D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B6E7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26C8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7061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3AD20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20E8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30749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8A3E3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8A5D1C"/>
    <w:multiLevelType w:val="hybridMultilevel"/>
    <w:tmpl w:val="90EE9956"/>
    <w:lvl w:ilvl="0" w:tplc="182498F6">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8C70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E4F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847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2ED7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69B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6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82FB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C4CF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180FF7"/>
    <w:multiLevelType w:val="hybridMultilevel"/>
    <w:tmpl w:val="2E4EE206"/>
    <w:lvl w:ilvl="0" w:tplc="AD7CE694">
      <w:start w:val="1"/>
      <w:numFmt w:val="bullet"/>
      <w:lvlText w:val="•"/>
      <w:lvlJc w:val="left"/>
      <w:pPr>
        <w:ind w:left="720"/>
      </w:pPr>
      <w:rPr>
        <w:rFonts w:ascii="Arial" w:eastAsia="Arial" w:hAnsi="Arial" w:cs="Arial"/>
        <w:b w:val="0"/>
        <w:i w:val="0"/>
        <w:strike w:val="0"/>
        <w:dstrike w:val="0"/>
        <w:color w:val="181818"/>
        <w:sz w:val="20"/>
        <w:szCs w:val="20"/>
        <w:u w:val="none" w:color="000000"/>
        <w:bdr w:val="none" w:sz="0" w:space="0" w:color="auto"/>
        <w:shd w:val="clear" w:color="auto" w:fill="auto"/>
        <w:vertAlign w:val="baseline"/>
      </w:rPr>
    </w:lvl>
    <w:lvl w:ilvl="1" w:tplc="5BE6103C">
      <w:start w:val="1"/>
      <w:numFmt w:val="bullet"/>
      <w:lvlText w:val="o"/>
      <w:lvlJc w:val="left"/>
      <w:pPr>
        <w:ind w:left="1440"/>
      </w:pPr>
      <w:rPr>
        <w:rFonts w:ascii="Segoe UI Symbol" w:eastAsia="Segoe UI Symbol" w:hAnsi="Segoe UI Symbol" w:cs="Segoe UI Symbol"/>
        <w:b w:val="0"/>
        <w:i w:val="0"/>
        <w:strike w:val="0"/>
        <w:dstrike w:val="0"/>
        <w:color w:val="181818"/>
        <w:sz w:val="20"/>
        <w:szCs w:val="20"/>
        <w:u w:val="none" w:color="000000"/>
        <w:bdr w:val="none" w:sz="0" w:space="0" w:color="auto"/>
        <w:shd w:val="clear" w:color="auto" w:fill="auto"/>
        <w:vertAlign w:val="baseline"/>
      </w:rPr>
    </w:lvl>
    <w:lvl w:ilvl="2" w:tplc="0F66FE22">
      <w:start w:val="1"/>
      <w:numFmt w:val="bullet"/>
      <w:lvlText w:val="▪"/>
      <w:lvlJc w:val="left"/>
      <w:pPr>
        <w:ind w:left="2160"/>
      </w:pPr>
      <w:rPr>
        <w:rFonts w:ascii="Segoe UI Symbol" w:eastAsia="Segoe UI Symbol" w:hAnsi="Segoe UI Symbol" w:cs="Segoe UI Symbol"/>
        <w:b w:val="0"/>
        <w:i w:val="0"/>
        <w:strike w:val="0"/>
        <w:dstrike w:val="0"/>
        <w:color w:val="181818"/>
        <w:sz w:val="20"/>
        <w:szCs w:val="20"/>
        <w:u w:val="none" w:color="000000"/>
        <w:bdr w:val="none" w:sz="0" w:space="0" w:color="auto"/>
        <w:shd w:val="clear" w:color="auto" w:fill="auto"/>
        <w:vertAlign w:val="baseline"/>
      </w:rPr>
    </w:lvl>
    <w:lvl w:ilvl="3" w:tplc="1ECA9EDC">
      <w:start w:val="1"/>
      <w:numFmt w:val="bullet"/>
      <w:lvlText w:val="•"/>
      <w:lvlJc w:val="left"/>
      <w:pPr>
        <w:ind w:left="2880"/>
      </w:pPr>
      <w:rPr>
        <w:rFonts w:ascii="Arial" w:eastAsia="Arial" w:hAnsi="Arial" w:cs="Arial"/>
        <w:b w:val="0"/>
        <w:i w:val="0"/>
        <w:strike w:val="0"/>
        <w:dstrike w:val="0"/>
        <w:color w:val="181818"/>
        <w:sz w:val="20"/>
        <w:szCs w:val="20"/>
        <w:u w:val="none" w:color="000000"/>
        <w:bdr w:val="none" w:sz="0" w:space="0" w:color="auto"/>
        <w:shd w:val="clear" w:color="auto" w:fill="auto"/>
        <w:vertAlign w:val="baseline"/>
      </w:rPr>
    </w:lvl>
    <w:lvl w:ilvl="4" w:tplc="D9AE9B18">
      <w:start w:val="1"/>
      <w:numFmt w:val="bullet"/>
      <w:lvlText w:val="o"/>
      <w:lvlJc w:val="left"/>
      <w:pPr>
        <w:ind w:left="3600"/>
      </w:pPr>
      <w:rPr>
        <w:rFonts w:ascii="Segoe UI Symbol" w:eastAsia="Segoe UI Symbol" w:hAnsi="Segoe UI Symbol" w:cs="Segoe UI Symbol"/>
        <w:b w:val="0"/>
        <w:i w:val="0"/>
        <w:strike w:val="0"/>
        <w:dstrike w:val="0"/>
        <w:color w:val="181818"/>
        <w:sz w:val="20"/>
        <w:szCs w:val="20"/>
        <w:u w:val="none" w:color="000000"/>
        <w:bdr w:val="none" w:sz="0" w:space="0" w:color="auto"/>
        <w:shd w:val="clear" w:color="auto" w:fill="auto"/>
        <w:vertAlign w:val="baseline"/>
      </w:rPr>
    </w:lvl>
    <w:lvl w:ilvl="5" w:tplc="8D8E16C4">
      <w:start w:val="1"/>
      <w:numFmt w:val="bullet"/>
      <w:lvlText w:val="▪"/>
      <w:lvlJc w:val="left"/>
      <w:pPr>
        <w:ind w:left="4320"/>
      </w:pPr>
      <w:rPr>
        <w:rFonts w:ascii="Segoe UI Symbol" w:eastAsia="Segoe UI Symbol" w:hAnsi="Segoe UI Symbol" w:cs="Segoe UI Symbol"/>
        <w:b w:val="0"/>
        <w:i w:val="0"/>
        <w:strike w:val="0"/>
        <w:dstrike w:val="0"/>
        <w:color w:val="181818"/>
        <w:sz w:val="20"/>
        <w:szCs w:val="20"/>
        <w:u w:val="none" w:color="000000"/>
        <w:bdr w:val="none" w:sz="0" w:space="0" w:color="auto"/>
        <w:shd w:val="clear" w:color="auto" w:fill="auto"/>
        <w:vertAlign w:val="baseline"/>
      </w:rPr>
    </w:lvl>
    <w:lvl w:ilvl="6" w:tplc="BAEC8A0A">
      <w:start w:val="1"/>
      <w:numFmt w:val="bullet"/>
      <w:lvlText w:val="•"/>
      <w:lvlJc w:val="left"/>
      <w:pPr>
        <w:ind w:left="5040"/>
      </w:pPr>
      <w:rPr>
        <w:rFonts w:ascii="Arial" w:eastAsia="Arial" w:hAnsi="Arial" w:cs="Arial"/>
        <w:b w:val="0"/>
        <w:i w:val="0"/>
        <w:strike w:val="0"/>
        <w:dstrike w:val="0"/>
        <w:color w:val="181818"/>
        <w:sz w:val="20"/>
        <w:szCs w:val="20"/>
        <w:u w:val="none" w:color="000000"/>
        <w:bdr w:val="none" w:sz="0" w:space="0" w:color="auto"/>
        <w:shd w:val="clear" w:color="auto" w:fill="auto"/>
        <w:vertAlign w:val="baseline"/>
      </w:rPr>
    </w:lvl>
    <w:lvl w:ilvl="7" w:tplc="17E86310">
      <w:start w:val="1"/>
      <w:numFmt w:val="bullet"/>
      <w:lvlText w:val="o"/>
      <w:lvlJc w:val="left"/>
      <w:pPr>
        <w:ind w:left="5760"/>
      </w:pPr>
      <w:rPr>
        <w:rFonts w:ascii="Segoe UI Symbol" w:eastAsia="Segoe UI Symbol" w:hAnsi="Segoe UI Symbol" w:cs="Segoe UI Symbol"/>
        <w:b w:val="0"/>
        <w:i w:val="0"/>
        <w:strike w:val="0"/>
        <w:dstrike w:val="0"/>
        <w:color w:val="181818"/>
        <w:sz w:val="20"/>
        <w:szCs w:val="20"/>
        <w:u w:val="none" w:color="000000"/>
        <w:bdr w:val="none" w:sz="0" w:space="0" w:color="auto"/>
        <w:shd w:val="clear" w:color="auto" w:fill="auto"/>
        <w:vertAlign w:val="baseline"/>
      </w:rPr>
    </w:lvl>
    <w:lvl w:ilvl="8" w:tplc="CAE09D66">
      <w:start w:val="1"/>
      <w:numFmt w:val="bullet"/>
      <w:lvlText w:val="▪"/>
      <w:lvlJc w:val="left"/>
      <w:pPr>
        <w:ind w:left="6480"/>
      </w:pPr>
      <w:rPr>
        <w:rFonts w:ascii="Segoe UI Symbol" w:eastAsia="Segoe UI Symbol" w:hAnsi="Segoe UI Symbol" w:cs="Segoe UI Symbol"/>
        <w:b w:val="0"/>
        <w:i w:val="0"/>
        <w:strike w:val="0"/>
        <w:dstrike w:val="0"/>
        <w:color w:val="181818"/>
        <w:sz w:val="20"/>
        <w:szCs w:val="20"/>
        <w:u w:val="none" w:color="000000"/>
        <w:bdr w:val="none" w:sz="0" w:space="0" w:color="auto"/>
        <w:shd w:val="clear" w:color="auto" w:fill="auto"/>
        <w:vertAlign w:val="baseline"/>
      </w:rPr>
    </w:lvl>
  </w:abstractNum>
  <w:abstractNum w:abstractNumId="3" w15:restartNumberingAfterBreak="0">
    <w:nsid w:val="72212AB9"/>
    <w:multiLevelType w:val="hybridMultilevel"/>
    <w:tmpl w:val="6842086E"/>
    <w:lvl w:ilvl="0" w:tplc="9EF6D6CC">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DA68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7493C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3CF8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8C28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291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E64D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88D6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5E94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B0A"/>
    <w:rsid w:val="00003ECC"/>
    <w:rsid w:val="00085BDF"/>
    <w:rsid w:val="00216B0A"/>
    <w:rsid w:val="00497FDE"/>
    <w:rsid w:val="00867370"/>
    <w:rsid w:val="009A4D65"/>
    <w:rsid w:val="00F00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A78F"/>
  <w15:docId w15:val="{82305F42-7EE1-4C0D-9D0F-0F433684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8"/>
      <w:ind w:left="10" w:right="4"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andard">
    <w:name w:val="Standard"/>
    <w:rsid w:val="00085BD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2357</Words>
  <Characters>13437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Valuev</dc:creator>
  <cp:lastModifiedBy>user</cp:lastModifiedBy>
  <cp:revision>7</cp:revision>
  <dcterms:created xsi:type="dcterms:W3CDTF">2023-10-20T07:34:00Z</dcterms:created>
  <dcterms:modified xsi:type="dcterms:W3CDTF">2023-10-20T18:23:00Z</dcterms:modified>
</cp:coreProperties>
</file>