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37" w:rsidRPr="000B2FD0" w:rsidRDefault="003D0AE2" w:rsidP="003D0A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  <w:lang w:val="ru-RU"/>
        </w:rPr>
        <w:t>Аннотация к рабочей программе по ОБЖ</w:t>
      </w:r>
    </w:p>
    <w:bookmarkEnd w:id="0"/>
    <w:p w:rsidR="00214243" w:rsidRDefault="001A1008" w:rsidP="003D0AE2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D0A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2FD0" w:rsidRPr="000B2FD0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D0A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B2FD0" w:rsidRPr="000B2FD0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  <w:r w:rsidR="003D0AE2">
        <w:rPr>
          <w:rFonts w:ascii="Times New Roman" w:hAnsi="Times New Roman" w:cs="Times New Roman"/>
          <w:sz w:val="28"/>
          <w:szCs w:val="28"/>
          <w:lang w:val="ru-RU"/>
        </w:rPr>
        <w:t xml:space="preserve">  в 5-7 классах</w:t>
      </w:r>
      <w:r w:rsidR="005F7B37" w:rsidRPr="000B2F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7B37" w:rsidRPr="000B2FD0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1" w:name="bookmark3"/>
      <w:r w:rsidR="005F7B37" w:rsidRPr="000B2F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2" w:name="bookmark6"/>
      <w:bookmarkEnd w:id="1"/>
      <w:r w:rsidR="005F7B37" w:rsidRPr="000B2FD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разработана </w:t>
      </w:r>
      <w:bookmarkEnd w:id="2"/>
      <w:r w:rsidR="005F7B37" w:rsidRPr="000B2FD0">
        <w:rPr>
          <w:rFonts w:ascii="Times New Roman" w:hAnsi="Times New Roman" w:cs="Times New Roman"/>
          <w:color w:val="1D1B11"/>
          <w:sz w:val="28"/>
          <w:szCs w:val="28"/>
          <w:lang w:val="ru-RU"/>
        </w:rPr>
        <w:t>на основе следующих документов:</w:t>
      </w:r>
    </w:p>
    <w:p w:rsidR="00040B50" w:rsidRPr="00040B50" w:rsidRDefault="00040B50" w:rsidP="0018048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40B50">
        <w:rPr>
          <w:rFonts w:ascii="Times New Roman" w:hAnsi="Times New Roman"/>
          <w:color w:val="000000"/>
          <w:sz w:val="28"/>
          <w:szCs w:val="28"/>
          <w:lang w:val="ru-RU"/>
        </w:rPr>
        <w:t>- Федерального государственного общеобразовательного стандарта основного общего образования, утверждённого приказом Минобрнауки России от 17 декабря 2010 г. № 1897 « Об утверждении и введении в действие федерального государственного общеобразовательного стандарта основного общего образования»</w:t>
      </w:r>
      <w:r w:rsidRPr="00040B5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F7B65" w:rsidRPr="006F7B65" w:rsidRDefault="006F7B65" w:rsidP="001804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7B65">
        <w:rPr>
          <w:rFonts w:ascii="Times New Roman" w:hAnsi="Times New Roman" w:cs="Times New Roman"/>
          <w:color w:val="1D1B11"/>
          <w:sz w:val="28"/>
          <w:szCs w:val="28"/>
          <w:lang w:val="ru-RU"/>
        </w:rPr>
        <w:t xml:space="preserve">-  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общеобразовательных учреждений «ОБЖ», рекомендованные     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Министерством образования РФ , 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>М.: «Просвещение», 20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г.; </w:t>
      </w:r>
    </w:p>
    <w:p w:rsidR="006F7B65" w:rsidRPr="006F7B65" w:rsidRDefault="006F7B65" w:rsidP="001804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- авторской программы под редакцией 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>С.Н.Егорова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>, М.: «Просвещение», 20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 г.;</w:t>
      </w:r>
    </w:p>
    <w:p w:rsidR="006F7B65" w:rsidRPr="006F7B65" w:rsidRDefault="006F7B65" w:rsidP="00180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7B65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основной образовательной программы МБОУ-СОШ№22 х. Кривой Лиман;</w:t>
      </w:r>
    </w:p>
    <w:p w:rsidR="006F7B65" w:rsidRPr="006F7B65" w:rsidRDefault="006F7B65" w:rsidP="001804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 - учебника «Основы безопасности жизнедеятельности» под редакцией 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>С.Н.Егорова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>, М.:«Просвещение», 20</w:t>
      </w:r>
      <w:r w:rsidR="00086CF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F7B6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F7B37" w:rsidRPr="000B2FD0" w:rsidRDefault="005F7B37" w:rsidP="005F7B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2FD0">
        <w:rPr>
          <w:rFonts w:ascii="Times New Roman" w:hAnsi="Times New Roman" w:cs="Times New Roman"/>
          <w:sz w:val="28"/>
          <w:szCs w:val="28"/>
          <w:lang w:val="ru-RU"/>
        </w:rPr>
        <w:t>Изменения и дополнения, внесённые в рабочую программу в течение учебного года.</w:t>
      </w:r>
    </w:p>
    <w:p w:rsidR="000B2FD0" w:rsidRPr="000F4FB5" w:rsidRDefault="000B2FD0" w:rsidP="00214243">
      <w:pPr>
        <w:pStyle w:val="ab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FB5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</w:t>
      </w:r>
      <w:r w:rsidR="007A09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F4FB5">
        <w:rPr>
          <w:rFonts w:ascii="Times New Roman" w:hAnsi="Times New Roman" w:cs="Times New Roman"/>
          <w:b/>
          <w:color w:val="000000"/>
          <w:sz w:val="28"/>
          <w:szCs w:val="28"/>
        </w:rPr>
        <w:t>результаты.</w:t>
      </w:r>
    </w:p>
    <w:p w:rsidR="00B23CB0" w:rsidRDefault="00B23CB0" w:rsidP="000B2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Личностные результаты:</w:t>
      </w:r>
    </w:p>
    <w:p w:rsidR="00086CF5" w:rsidRDefault="00086CF5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C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 культуры своего народа, своего края,</w:t>
      </w:r>
      <w:r w:rsidRPr="00086C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86CF5" w:rsidRDefault="00086CF5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  <w:r w:rsidR="00D16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профессиональных предпочтений с учетом устойчивых познавательных интересов, а также на основе формирования уважительного отношения к труду</w:t>
      </w:r>
      <w:r w:rsidR="00461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развития опыта участия в социально значимом труде;</w:t>
      </w:r>
    </w:p>
    <w:p w:rsidR="00461473" w:rsidRDefault="00913D6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3D64" w:rsidRDefault="00913D6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народов России и народов мира; готовности  и способности вести диалог с другими людьми и достигать в нём взаимопонимания;</w:t>
      </w:r>
    </w:p>
    <w:p w:rsidR="00913D64" w:rsidRDefault="00913D6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13D64" w:rsidRDefault="00913D6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морального сознания и компетентности в решении моральных проблем</w:t>
      </w:r>
      <w:r w:rsidR="00A814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1494" w:rsidRDefault="00A8149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A81494" w:rsidRDefault="00A8149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A81494" w:rsidRDefault="00A8149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основ экологической культуры 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81494" w:rsidRDefault="00A81494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Осознание значения семьи в жизни человека </w:t>
      </w:r>
      <w:r w:rsidR="00D7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общества, принятие ценности семейной жизни, уважительное и заботливое отношение к членам своей семьи;</w:t>
      </w:r>
    </w:p>
    <w:p w:rsidR="00D73FEB" w:rsidRPr="00086CF5" w:rsidRDefault="00D73FEB" w:rsidP="00461473">
      <w:pPr>
        <w:pStyle w:val="ab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67E4" w:rsidRDefault="00B23CB0" w:rsidP="00D7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bookmarkStart w:id="3" w:name="h.gjdgxs"/>
      <w:bookmarkEnd w:id="3"/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</w:t>
      </w:r>
      <w:r w:rsidR="00D7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</w:t>
      </w: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 результат</w:t>
      </w:r>
      <w:r w:rsidR="00D7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ы</w:t>
      </w: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D7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D73FEB" w:rsidRDefault="00D73FEB" w:rsidP="00D7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73FEB" w:rsidRDefault="00D73FEB" w:rsidP="00D73FEB">
      <w:pPr>
        <w:pStyle w:val="ab"/>
        <w:numPr>
          <w:ilvl w:val="0"/>
          <w:numId w:val="5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самостоятельно определять цели своего обучения, ставить и формулировать для себя новые задачи в учебе и</w:t>
      </w:r>
    </w:p>
    <w:p w:rsidR="00D73FEB" w:rsidRDefault="00D73FEB" w:rsidP="00D7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73F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развивать мотивы и интересы своей познавательной деятельности;</w:t>
      </w:r>
    </w:p>
    <w:p w:rsidR="00D73FEB" w:rsidRDefault="00D73FEB" w:rsidP="00D73FEB">
      <w:pPr>
        <w:pStyle w:val="ab"/>
        <w:numPr>
          <w:ilvl w:val="0"/>
          <w:numId w:val="5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Умение самостоятельно планировать пути достижения целей, в том числе альтернативные, осознанно выбирать </w:t>
      </w:r>
    </w:p>
    <w:p w:rsidR="00D73FEB" w:rsidRPr="00D73FEB" w:rsidRDefault="00D73FEB" w:rsidP="00D7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73F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наиболее эффективные способы решения учебных и познавательных задач;</w:t>
      </w:r>
    </w:p>
    <w:p w:rsidR="00486D63" w:rsidRDefault="00D73FEB" w:rsidP="00D73FEB">
      <w:pPr>
        <w:pStyle w:val="ab"/>
        <w:numPr>
          <w:ilvl w:val="0"/>
          <w:numId w:val="5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соотносить свои действия с планируемыми результатами, осуществлять конт</w:t>
      </w:r>
      <w:r w:rsidR="00486D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роль своей деятельности в </w:t>
      </w:r>
    </w:p>
    <w:p w:rsidR="00D73FEB" w:rsidRDefault="00D73FEB" w:rsidP="0048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6D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процессе достижения результата</w:t>
      </w:r>
      <w:r w:rsidR="00486D63" w:rsidRPr="00486D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определять</w:t>
      </w:r>
      <w:r w:rsidR="00486D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486D63" w:rsidRDefault="00486D63" w:rsidP="00486D63">
      <w:pPr>
        <w:pStyle w:val="ab"/>
        <w:numPr>
          <w:ilvl w:val="0"/>
          <w:numId w:val="5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оценивать правильность выполнения учебной задачи, собственные возможности её решения;</w:t>
      </w:r>
    </w:p>
    <w:p w:rsidR="00486D63" w:rsidRDefault="00486D63" w:rsidP="00486D63">
      <w:pPr>
        <w:pStyle w:val="ab"/>
        <w:numPr>
          <w:ilvl w:val="0"/>
          <w:numId w:val="5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</w:p>
    <w:p w:rsidR="00486D63" w:rsidRPr="00486D63" w:rsidRDefault="00486D63" w:rsidP="0048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6D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познавательной деятельности;</w:t>
      </w:r>
    </w:p>
    <w:p w:rsidR="00486D63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определять понятия, создавать обобщения, устанавливать аналогии, классифицировать, самостоятельно выбирать  основании и критерии для классификации, устанавливать причинно-следственные связи, строить логические рассуждение, умозаключение (индуктивное, дедуктивное и по аналогии) и делать выводы;</w:t>
      </w:r>
    </w:p>
    <w:p w:rsidR="00A11F78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1F78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Смысловое чтение;</w:t>
      </w:r>
    </w:p>
    <w:p w:rsidR="00A11F78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11F78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1F78" w:rsidRDefault="00A11F78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и развитие компетентности в области использования информационно-коммуникационных технологий</w:t>
      </w:r>
      <w:r w:rsidR="00BA08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 развитие мотивации к овладению культурой активного пользования словарями и другими поисковыми системами;</w:t>
      </w:r>
    </w:p>
    <w:p w:rsidR="00BA084F" w:rsidRPr="00486D63" w:rsidRDefault="00BA084F" w:rsidP="00A11F78">
      <w:pPr>
        <w:pStyle w:val="ab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D38CE" w:rsidRDefault="008D38CE" w:rsidP="000B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A3C95" w:rsidRPr="000F4FB5" w:rsidRDefault="00DA3C95" w:rsidP="000B2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Предметные результаты: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ормирование убеждения в необходимости безопасного и здорового образа жизни;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онимание личной и общественной значимости современной культуры безопасности жизнедеятельности;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онимание необходимости подготовки 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защите Отечества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ормирование антиэкстремистской и антитеррористической личностной позиции;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нимание необходимости сохранения природы и окружающей среды для полноценной жизни человека;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 безопасности и правил поведения и умение их применять в условиях опасных и чрезвычайных ситуаций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мение оказать первую помощь пострадавшим;</w:t>
      </w:r>
    </w:p>
    <w:p w:rsidR="00DA3C95" w:rsidRPr="000F4FB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готовность  проявлять предосторожность в ситуациях неопределенности;</w:t>
      </w:r>
    </w:p>
    <w:p w:rsidR="00DA3C95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DA3C95"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мение принимать обоснованные решения в конкретной опасной ситуации для минимизации последствий с учётом реально складывающейся обстановк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и индивидуальных возможностей;</w:t>
      </w:r>
    </w:p>
    <w:p w:rsidR="00BA084F" w:rsidRDefault="00BA084F" w:rsidP="00BA084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A084F" w:rsidRDefault="00BA084F" w:rsidP="007A09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C2D" w:rsidRPr="00954C2D" w:rsidRDefault="00954C2D" w:rsidP="00954C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основной школы</w:t>
      </w:r>
      <w:r w:rsidRPr="00954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C2D">
        <w:rPr>
          <w:rFonts w:ascii="Times New Roman" w:hAnsi="Times New Roman" w:cs="Times New Roman"/>
          <w:i/>
          <w:sz w:val="28"/>
          <w:szCs w:val="28"/>
          <w:lang w:val="ru-RU"/>
        </w:rPr>
        <w:t>научится</w:t>
      </w:r>
      <w:r w:rsidRPr="00954C2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54C2D" w:rsidRPr="00954C2D" w:rsidRDefault="00954C2D" w:rsidP="00954C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C2D">
        <w:rPr>
          <w:rFonts w:ascii="Times New Roman" w:hAnsi="Times New Roman" w:cs="Times New Roman"/>
          <w:sz w:val="28"/>
          <w:szCs w:val="28"/>
          <w:lang w:val="ru-RU"/>
        </w:rPr>
        <w:t xml:space="preserve"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основные виды активного отдыха в природных условиях и правила личной безопасности при активном отдыхе в природных условиях; -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- наиболее часто возникающие чрезвычайные ситуации природного, техногенного и социального характера, их последствия и классификацию; - основные виды террористических актов, их цели и способы осуществления; - правила поведения при угрозе террористического акта; - государственную политику противодействия наркотизму; </w:t>
      </w:r>
    </w:p>
    <w:p w:rsidR="00954C2D" w:rsidRPr="00954C2D" w:rsidRDefault="00954C2D" w:rsidP="00954C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Выпускник основной школы</w:t>
      </w:r>
      <w:r w:rsidRPr="0095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54C2D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получит возможность научиться</w:t>
      </w:r>
      <w:r w:rsidRPr="0095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0B2FD0" w:rsidRPr="00954C2D" w:rsidRDefault="00954C2D" w:rsidP="0095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оказывать первую медицинскую помощь при неотложных состояниях.</w:t>
      </w:r>
    </w:p>
    <w:p w:rsidR="00267BAF" w:rsidRPr="000F4FB5" w:rsidRDefault="000B2FD0" w:rsidP="000B2FD0">
      <w:pPr>
        <w:spacing w:after="0" w:line="240" w:lineRule="auto"/>
        <w:ind w:left="720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  <w:r w:rsidRPr="000F4FB5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0369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67BAF" w:rsidRPr="000F4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267BAF"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учебного 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курса в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5 класс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е</w:t>
      </w:r>
      <w:r w:rsidR="00267BAF"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.</w:t>
      </w:r>
    </w:p>
    <w:p w:rsidR="00267BAF" w:rsidRPr="000F4FB5" w:rsidRDefault="00267BAF" w:rsidP="00267B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4124E" w:rsidRPr="000369EE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Радел 1.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1C4A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Человек и его безопасность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C4124E" w:rsidRPr="000F4FB5" w:rsidRDefault="00F35D2C" w:rsidP="001A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C4124E" w:rsidRPr="000F4FB5" w:rsidRDefault="00F35D2C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 «безопасность», «безопасность жизнедеятельности»</w:t>
      </w:r>
      <w:r w:rsidR="004844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Правила безопасности жизни. Краткие сведения о системе государственной защиты в области безопасности.</w:t>
      </w:r>
    </w:p>
    <w:p w:rsidR="00C4124E" w:rsidRPr="000F4FB5" w:rsidRDefault="004844D9" w:rsidP="001A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«чрезвычайная ситуация».</w:t>
      </w:r>
      <w:r w:rsidRPr="004844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Чрезвычайные ситуации природного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0F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Чрезвычайные ситуации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0F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Чрезвычайные ситуации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социального</w:t>
      </w:r>
      <w:r w:rsidRPr="000F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характера</w:t>
      </w:r>
    </w:p>
    <w:p w:rsidR="00C4124E" w:rsidRPr="000F4FB5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2.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4844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Здоровье и факторы, влияющие на него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4844D9" w:rsidRDefault="004844D9" w:rsidP="0048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Определение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4844D9" w:rsidRDefault="004844D9" w:rsidP="0048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 – необходимые элементы, требующиеся для развития организма.</w:t>
      </w:r>
    </w:p>
    <w:p w:rsidR="004844D9" w:rsidRDefault="004844D9" w:rsidP="0048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Определение понятия «гигиена». Уход за зубами. Уход за кожей. Выбор одежды по сезону. Правила гигиены на каждый день. </w:t>
      </w:r>
    </w:p>
    <w:p w:rsidR="004844D9" w:rsidRDefault="004844D9" w:rsidP="0048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Вред табакокурения</w:t>
      </w:r>
      <w:r w:rsidR="00744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употребления спиртных напитков. Негативное отношение к приёму наркотических и токсикоманических веществ.</w:t>
      </w:r>
    </w:p>
    <w:p w:rsidR="00C4124E" w:rsidRPr="001A1008" w:rsidRDefault="00C4124E" w:rsidP="001A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3.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744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Безопасное поведение на дорогах и в транспорте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744DF3" w:rsidRDefault="00744DF3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Дорожная разметка. </w:t>
      </w:r>
      <w:r w:rsidR="000C1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Регулирование дорожного движения. Пешеходные переходы (регулируемые и нерегулируемые). Пешеходная вело</w:t>
      </w:r>
      <w:r w:rsidR="000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C1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</w:r>
    </w:p>
    <w:p w:rsidR="000C16D4" w:rsidRDefault="002729FE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</w:t>
      </w:r>
      <w:r w:rsidR="000C1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Общественный транспорт. Школьный автобус. Правила, которые необходимо выполнять пассажирам трамваев, троллейбусов, автобусов, метрополитена.</w:t>
      </w:r>
    </w:p>
    <w:p w:rsidR="000C16D4" w:rsidRDefault="002729FE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0C1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Движение велосипедистов согласно Правилам дорожного движения Российской Федерации. Средства </w:t>
      </w:r>
      <w:r w:rsidR="00790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индивидуальной защиты велосипедиста. Требования к техническому состоянию велосипеда.</w:t>
      </w:r>
    </w:p>
    <w:p w:rsidR="007E284D" w:rsidRPr="001A1008" w:rsidRDefault="007E284D" w:rsidP="007E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4.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Безопасность вашего жилища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B107C4" w:rsidRDefault="007E284D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Особенности сельских поселений. Особенности городов как среды обитания</w:t>
      </w:r>
      <w:r w:rsidR="00B107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(смог, переработка и хранение бытовых отходов, шум и другие проблемы).</w:t>
      </w:r>
    </w:p>
    <w:p w:rsidR="00B107C4" w:rsidRDefault="00B107C4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Правила вызова экстренных служб. Единый номер 112.</w:t>
      </w:r>
    </w:p>
    <w:p w:rsidR="00B107C4" w:rsidRDefault="00B107C4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Безопасность в вечернее время. Безопасность в толпе.</w:t>
      </w:r>
    </w:p>
    <w:p w:rsidR="00B107C4" w:rsidRDefault="00B107C4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Источники опасности в современном жилище. Бытовой газ – источник повышенной опасности. Гигиена жилища.</w:t>
      </w:r>
    </w:p>
    <w:p w:rsidR="00B107C4" w:rsidRDefault="00B107C4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Основные правила безопасности в подъезде и лифте, которые надо соблюдать, чтобы не подвергнуться нападению. Основные правила безопасного поведения на игровой площадке.</w:t>
      </w:r>
    </w:p>
    <w:p w:rsidR="007E284D" w:rsidRPr="001A1008" w:rsidRDefault="00B107C4" w:rsidP="000C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2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Правила поведения, если пожар в квартире. Рекомендации, как избежать пожара.</w:t>
      </w:r>
    </w:p>
    <w:p w:rsidR="00C4124E" w:rsidRPr="001A1008" w:rsidRDefault="00C4124E" w:rsidP="001A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5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790A6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Безопасность в криминогенных ситуациях</w:t>
      </w:r>
      <w:r w:rsidRPr="000F4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790A62" w:rsidRDefault="00790A6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Понятие «криминогенная среда». Разновидности преступлений. Правила безопасного поведения на улице, в образовательной организации, дома, которые необходимо соблюдать, чтобы не стать жертвой злоумышленников.</w:t>
      </w:r>
    </w:p>
    <w:p w:rsidR="00790A62" w:rsidRDefault="00790A62" w:rsidP="0079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Полезные правила, которые помогут детям и подросткам избежать криминальных угроз.</w:t>
      </w:r>
    </w:p>
    <w:p w:rsidR="00790A62" w:rsidRDefault="00790A62" w:rsidP="0079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 Экстремизм и терроризм – угрозы личности, обществу и государству.</w:t>
      </w:r>
    </w:p>
    <w:p w:rsidR="00523FCD" w:rsidRDefault="00523FCD" w:rsidP="0079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790A62" w:rsidRDefault="00523FCD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Понятие «терроризм». Различные виды террористической деятельности. Ложные сообщения о терактах. Формы проявления терроризма. Ответственность несовершеннолетних за участие в террористической деятельности.</w:t>
      </w:r>
      <w:r w:rsidR="00790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23FCD" w:rsidRDefault="00523FCD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Признаки наличия взрывного устройства. Правила поведения в различных ситуациях, связанных с проявлением террористической деятельности.</w:t>
      </w:r>
    </w:p>
    <w:p w:rsidR="00523FCD" w:rsidRDefault="00523FCD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 Безопасность в информационной среде.</w:t>
      </w:r>
    </w:p>
    <w:p w:rsidR="005C4CF5" w:rsidRDefault="005C4CF5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Понятие «информационная среда», «информационная безопасность». Основные источники информации.</w:t>
      </w:r>
    </w:p>
    <w:p w:rsidR="005C4CF5" w:rsidRDefault="005C4CF5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Понятие «киберзависимость». Правила безопасности для защиты от информационных угроз и опасностей.</w:t>
      </w:r>
    </w:p>
    <w:p w:rsidR="005C4CF5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 Безопасность в различных погодных условия</w:t>
      </w:r>
      <w:r w:rsidRPr="000369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х и при стихийных бедствиях.</w:t>
      </w:r>
    </w:p>
    <w:p w:rsidR="000369EE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Ветер. Гроза. Молния. Правила поведения при грозе. Гололёд и гололедица.</w:t>
      </w:r>
    </w:p>
    <w:p w:rsidR="000369EE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Правила поведения на замерзшем водоёме. Безопасность при купании в водоёмах летом.</w:t>
      </w:r>
    </w:p>
    <w:p w:rsidR="000369EE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Землетрясение. Наводнение. Ураган. Сель. Оползень. Правила поведения во время стихийных бедствий.</w:t>
      </w:r>
    </w:p>
    <w:p w:rsidR="000369EE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 Производственные аварии и их опасность для жизни, здоровья и благополучия человека.</w:t>
      </w:r>
    </w:p>
    <w:p w:rsidR="0075458A" w:rsidRDefault="000369E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754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«химическое заражение местности». Хлор и аммиак –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:rsidR="0075458A" w:rsidRDefault="0075458A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Радиационно-опасный объект. Радиационная авария. Правила безопасного поведения в условиях радиационной обстановки.</w:t>
      </w:r>
    </w:p>
    <w:p w:rsidR="0075458A" w:rsidRDefault="0075458A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Понятие «гидродинамическая авария». Правила безопасного поведения в условиях гидродинамической аварии.</w:t>
      </w:r>
    </w:p>
    <w:p w:rsidR="0075458A" w:rsidRDefault="0075458A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="00B107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 Первая помощь и правила её оказания.</w:t>
      </w:r>
    </w:p>
    <w:p w:rsidR="0075458A" w:rsidRDefault="0075458A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Цель оказание первой помощи. </w:t>
      </w:r>
      <w:r w:rsidR="007E2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Неотложные состояния, при которых необходимо оказывать первую помощь. 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7E284D" w:rsidRDefault="00B107C4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B107C4" w:rsidRDefault="00B107C4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Различные пути попадания яда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616DFC" w:rsidRDefault="00616D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Понятия «ушиб», «травма». Первая помощь при ушибах и ссадинах.</w:t>
      </w:r>
    </w:p>
    <w:p w:rsidR="00616DFC" w:rsidRDefault="00616D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Правила оказания первой помощи в условиях различных чрезвычайных ситуациях.</w:t>
      </w:r>
    </w:p>
    <w:p w:rsidR="002729FE" w:rsidRDefault="002729F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  <w:r w:rsidRPr="000F4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учебного курса в 6 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класс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е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.</w:t>
      </w:r>
    </w:p>
    <w:p w:rsidR="002729FE" w:rsidRDefault="002729F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u w:val="single"/>
          <w:lang w:val="ru-RU"/>
        </w:rPr>
        <w:t>Раздел 1. Здоровье и правила его сбережения.</w:t>
      </w:r>
    </w:p>
    <w:p w:rsidR="002729FE" w:rsidRDefault="002729FE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ru-RU"/>
        </w:rPr>
        <w:t xml:space="preserve">          </w:t>
      </w:r>
      <w:r w:rsidR="00CB1661">
        <w:rPr>
          <w:rFonts w:ascii="Times New Roman" w:hAnsi="Times New Roman" w:cs="Times New Roman"/>
          <w:color w:val="1D1B11"/>
          <w:sz w:val="28"/>
          <w:szCs w:val="28"/>
          <w:lang w:val="ru-RU"/>
        </w:rPr>
        <w:t>Правильное и неправильное питание. Закаливание организма. Долгое сидение за компьютером. Избыточный вес. Вред от употребления алкогольных напитков, табака, наркотиков. Игромания. Компьютерная игровая зависимость. Как избежать этой зависимости. Физические, химические и социальные антропогенные факторы окружающей среды. Экологическая безопасность. Правильный выбор одежды и обуви по сезону для участия в походе. Соблюдение правил личной гигиены в походе.</w:t>
      </w:r>
    </w:p>
    <w:p w:rsidR="00CB1661" w:rsidRDefault="00CB1661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2. Безопасное поведение на природе.</w:t>
      </w:r>
    </w:p>
    <w:p w:rsidR="00CB1661" w:rsidRDefault="00CB1661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6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Основные меры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безопасности в туристических походах. Если турист отстал от группы. Однодневные и многодневные, местные и дальние туристские походы. 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 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 Выбор места для костра и его розжиг. Виды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костров. Признаки приближающейся грозы. Правильное размещение в укрытии во время грозы.</w:t>
      </w:r>
    </w:p>
    <w:p w:rsidR="00CB1661" w:rsidRDefault="00CB1661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3. Правила безопасного поведения в различных видах походов.</w:t>
      </w:r>
    </w:p>
    <w:p w:rsidR="00CB1661" w:rsidRDefault="009101CB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Пеший поход. Ведущий турист. Замыкающий турист. Техника движения по равнинной и пересечённой местности. Устройство бивака. Особенности снаряжения. Организация движения.. организация движения при подъёме и спуске. Плавучие средства. Общий распорядок ходового дня. Правила действия во время аварии судна.</w:t>
      </w:r>
    </w:p>
    <w:p w:rsidR="009101CB" w:rsidRDefault="009101CB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4. Безопасное поведение при автономном существовании.</w:t>
      </w:r>
    </w:p>
    <w:p w:rsidR="004764FC" w:rsidRDefault="009101CB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Факторы, способствующие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препятствующие выживанию при автономном существовании. Характерные особенности добровольного и вынужденного существования в природе. Сооружение временного жилища. Добывание огня с помощью различных предметов. Растения, грибы, орехи, которые можно употреблять в пищу. Очистка и обеззараживание воды. Различные средства аварийной сигнализации</w:t>
      </w:r>
      <w:r w:rsidR="00476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64FC" w:rsidRDefault="004764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9101CB" w:rsidRDefault="004764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5. Опасные встречи в природных условиях.</w:t>
      </w:r>
    </w:p>
    <w:p w:rsidR="004764FC" w:rsidRDefault="004764FC" w:rsidP="00476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Правила поведения при встрече с дикими животными (лосем, кабаном, волком, медведем и др.). безопасность при встрече со змеёй. Защита от комаров, мошки и других насекомых. Клещевой энцефалит, его переносчики, места и время передачи, последствия заболевания. Способы удаления клещей с тела.</w:t>
      </w:r>
    </w:p>
    <w:p w:rsidR="004764FC" w:rsidRDefault="004764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6. Первая помощь в природных условиях.</w:t>
      </w:r>
    </w:p>
    <w:p w:rsidR="004764FC" w:rsidRDefault="004764FC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Средства для остановки кровотечения, от кашля, от воспаления. Первая помощь при травме конечностей, при повреждении глаз и носа. Иммобилизация при травме конечностей. Первая помощь при солнечном и тепловом ударе, при переохлаждении, отморожении и ожоге. Психологическая поддержка пострадавшего.</w:t>
      </w:r>
    </w:p>
    <w:p w:rsidR="004764FC" w:rsidRPr="004764FC" w:rsidRDefault="004764FC" w:rsidP="00476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764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7</w:t>
      </w:r>
      <w:r w:rsidR="008928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4764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Правила дорожного движения.</w:t>
      </w:r>
    </w:p>
    <w:p w:rsidR="004764FC" w:rsidRPr="0089286A" w:rsidRDefault="004764FC" w:rsidP="00476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476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Безопасное поведение на дорогах и улицах. </w:t>
      </w:r>
      <w:r w:rsidRPr="00892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Причины ДТП. Перевозка пассажиров.</w:t>
      </w:r>
    </w:p>
    <w:p w:rsidR="004764FC" w:rsidRDefault="004764FC" w:rsidP="00476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  <w:r w:rsidRPr="000F4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учебного курса 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7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класс</w:t>
      </w:r>
      <w:r w:rsidR="003D0AE2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е</w:t>
      </w:r>
      <w:r w:rsidRPr="000F4FB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>.</w:t>
      </w:r>
    </w:p>
    <w:p w:rsidR="004764FC" w:rsidRDefault="00517E59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1. Как улучшить отношения с окружающими.</w:t>
      </w:r>
    </w:p>
    <w:p w:rsidR="00517E59" w:rsidRDefault="00517E59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Стресс и стрессовые ситуации. Методы самовнушения, самоубеждения и самоприказа в борьбе со стрессом.как избежать конфликтной ситуации. Побег из дома. Единый общероссийский телефон доверия для детей, подростков и их родителей. Как не стать жертвой принуждения к самоубийству (суициду). Как противостоять опасностям вовлечения в группы смерти.</w:t>
      </w:r>
    </w:p>
    <w:p w:rsidR="00517E59" w:rsidRDefault="00F2564F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2. Безопасность в повседневной жизни.</w:t>
      </w:r>
    </w:p>
    <w:p w:rsidR="00F2564F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Пожар на кухне, на балконе. Меры предосторожности при работе с печью. Меры предосторожности при использовании электроприборов. Средства бытовой химии.</w:t>
      </w:r>
    </w:p>
    <w:p w:rsidR="00F2564F" w:rsidRDefault="00F2564F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>Раздел 3. Безопасность в ситуациях, связанных с транспортом.</w:t>
      </w:r>
    </w:p>
    <w:p w:rsidR="00F2564F" w:rsidRDefault="00F2564F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Зоны опасности на железной дороге. «Зацеперы». Поездка в поезде дальнего следования. Аварийная ситуация в поезде дальнего следования</w:t>
      </w:r>
      <w:r w:rsidR="00874B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Безопасность в метрополитене. </w:t>
      </w:r>
      <w:r w:rsidR="00874B50" w:rsidRPr="00874B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Безопасное поведение на дорогах и улицах. </w:t>
      </w:r>
      <w:r w:rsidR="00874B50" w:rsidRPr="00697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Причины ДТП. Перевозка пассажиров.</w:t>
      </w:r>
    </w:p>
    <w:p w:rsidR="00874B50" w:rsidRDefault="00874B50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4. Безопасность в криминогенных ситуациях.</w:t>
      </w:r>
    </w:p>
    <w:p w:rsidR="00874B50" w:rsidRDefault="00430D1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7E5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Безопасность на улице. Безопасность в городском транспорте. Как обеспечить свою безопасность в квартире.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Осторожно: мошенничество. Понятие «наркотизм». Противодействие наркотизму.</w:t>
      </w:r>
    </w:p>
    <w:p w:rsidR="00430D12" w:rsidRDefault="00430D1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5. Терроризм – угроза обществу и каждому.</w:t>
      </w:r>
    </w:p>
    <w:p w:rsidR="00430D12" w:rsidRDefault="00430D1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Государственное законодательство о борьбе с терроризмом. Основные задачи Национального антитеррористического комитета (НАК). Особенности современного терроризма. Виды современной террористической деятельности. Телефонные террористы. Как действуют вербовщики террористических  организаций. Статьи Уголовного кодекса Российской Федерации, предусмотренные за террористическую деятельность, в том числе лиц, которым исполнилось на момент преступления 14 лет. Формирование антитеррористического поведения.</w:t>
      </w:r>
    </w:p>
    <w:p w:rsidR="00430D12" w:rsidRDefault="00430D1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6. Чрезвычайные ситуации природного характера.</w:t>
      </w:r>
    </w:p>
    <w:p w:rsidR="00430D12" w:rsidRDefault="000111BB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0111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природного характера. Чрезвычайные ситуации геологического происхождения. Землетрясение. Извержения вулканов. Оползни. Сели. Что нужно делать при поступившем сигнале о начале стихийного бедствия геологического происхождения.</w:t>
      </w:r>
      <w:r w:rsidR="00CB6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Ураганы и бури. Смерчи. Правила поведения при чрезвычайных ситуациях метеорологического происхождения. Наводнения, их виды. Сели, цунами. Снежные лавины. Правила поведения при чрезвычайных ситуациях гидрологического происхождения. Защиты населения от чрезвычайных ситуаций природного характера.</w:t>
      </w:r>
    </w:p>
    <w:p w:rsidR="00CB67CD" w:rsidRDefault="002A4E9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7. Природные пожары.</w:t>
      </w:r>
    </w:p>
    <w:p w:rsidR="002A4E92" w:rsidRDefault="002A4E9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Степные, тростниковые, лесные и торфяные пожары. Правила безопасности при возникновении лесных и торфяных пожаров. Средства и способы, которые используются при тушении лесных пожаров.</w:t>
      </w:r>
    </w:p>
    <w:p w:rsidR="002A4E92" w:rsidRDefault="002A4E9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8. Чрезвычайные ситуации биолого-социального происхождения.</w:t>
      </w:r>
    </w:p>
    <w:p w:rsidR="001F5000" w:rsidRDefault="002A4E92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Понятия «эпидемия», «пандемия». Пандемия коронавируса. Правила профилактики коронавируса.</w:t>
      </w:r>
      <w:r w:rsidR="001F5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Понятия «эпизоотический очаг», «панзоотия». Признаки инфекционных заболеваний животных. Понятия «эпифитотия», «панфитотия». Признаки инфекционных заболеваний растений. Защита от эпидемий, эпизоотий, эпифитотий.</w:t>
      </w:r>
    </w:p>
    <w:p w:rsidR="001F5000" w:rsidRDefault="001F5000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Раздел 9. Первая помощь и правила её оказания.</w:t>
      </w:r>
    </w:p>
    <w:p w:rsidR="002A4E92" w:rsidRDefault="001F5000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5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Важность своевременного</w:t>
      </w:r>
      <w:r w:rsidR="002A4E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оказания первой помощи. Первая помощь при электротравме. Первая помощь при кровотечении. Наружные   внутренние кровотечения. Виды кровотечения – капиллярное, венозное, артериальное,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смешанное. Способы временной остановки наружного кровотечения. Оказание первой помощи при носовом кровотечении. Первая помощь при ушибах и переломах. Способы транспортировки пострадавшего</w:t>
      </w:r>
      <w:r w:rsidR="00954C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54C2D" w:rsidRPr="002A4E92" w:rsidRDefault="00954C2D" w:rsidP="0052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561" w:rsidRPr="000F4FB5" w:rsidRDefault="00BF6561" w:rsidP="00BF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усвоения основных знаний применяются </w:t>
      </w: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следующие формы, методы обучения:</w:t>
      </w:r>
    </w:p>
    <w:p w:rsidR="00BF6561" w:rsidRPr="000F4FB5" w:rsidRDefault="00BF6561" w:rsidP="00B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формы  обучения учащихся на уроке</w:t>
      </w: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 </w:t>
      </w:r>
      <w:r w:rsidRPr="000F4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общеклассная,  групповая, парная, индивидуальная;</w:t>
      </w:r>
    </w:p>
    <w:p w:rsidR="00BF6561" w:rsidRPr="000F4FB5" w:rsidRDefault="00BF6561" w:rsidP="00B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Методы обучения</w:t>
      </w:r>
      <w:r w:rsidRPr="000F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BF6561" w:rsidRPr="000F4FB5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Словесные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(рассказ, беседа, лекция с элементами беседы);</w:t>
      </w:r>
    </w:p>
    <w:p w:rsidR="00BF6561" w:rsidRPr="000F4FB5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Наглядные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(демонстрация плакатов, учебных видео роликов, элект</w:t>
      </w:r>
      <w:r w:rsidR="00CB16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ронных презентаций, 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материальной базы);</w:t>
      </w:r>
    </w:p>
    <w:p w:rsidR="00BF6561" w:rsidRPr="000F4FB5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Эвристические 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(саморазвитие учащихся, активная познавательная деятельность);</w:t>
      </w:r>
    </w:p>
    <w:p w:rsidR="00BF6561" w:rsidRPr="000F4FB5" w:rsidRDefault="00BF6561" w:rsidP="002729F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F4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Практические</w:t>
      </w:r>
      <w:r w:rsidRPr="000F4F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(отрабатывание нормативов, решение теоретических и практических задач).</w:t>
      </w:r>
    </w:p>
    <w:p w:rsidR="00954C2D" w:rsidRDefault="00954C2D" w:rsidP="002729FE">
      <w:pP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</w:p>
    <w:p w:rsidR="009D0856" w:rsidRPr="000B2FD0" w:rsidRDefault="000B2FD0" w:rsidP="002729FE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B2FD0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3.</w:t>
      </w:r>
      <w:r w:rsidR="002729FE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="009D0856" w:rsidRPr="000B2FD0">
        <w:rPr>
          <w:rFonts w:ascii="Times New Roman" w:hAnsi="Times New Roman" w:cs="Times New Roman"/>
          <w:b/>
          <w:spacing w:val="-4"/>
          <w:sz w:val="28"/>
          <w:szCs w:val="28"/>
        </w:rPr>
        <w:t>Тематическое</w:t>
      </w:r>
      <w:r w:rsidR="007A099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="009D0856" w:rsidRPr="000B2FD0">
        <w:rPr>
          <w:rFonts w:ascii="Times New Roman" w:hAnsi="Times New Roman" w:cs="Times New Roman"/>
          <w:b/>
          <w:spacing w:val="-4"/>
          <w:sz w:val="28"/>
          <w:szCs w:val="28"/>
        </w:rPr>
        <w:t>планирование</w:t>
      </w:r>
      <w:r w:rsidR="002729FE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 </w:t>
      </w:r>
    </w:p>
    <w:tbl>
      <w:tblPr>
        <w:tblStyle w:val="af5"/>
        <w:tblpPr w:leftFromText="180" w:rightFromText="180" w:vertAnchor="text" w:tblpY="68"/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1843"/>
      </w:tblGrid>
      <w:tr w:rsidR="003D0AE2" w:rsidRPr="000B2FD0" w:rsidTr="003D0AE2">
        <w:trPr>
          <w:trHeight w:hRule="exact" w:val="1636"/>
        </w:trPr>
        <w:tc>
          <w:tcPr>
            <w:tcW w:w="675" w:type="dxa"/>
          </w:tcPr>
          <w:p w:rsidR="003D0AE2" w:rsidRPr="000B2FD0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B2FD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разделов и последовательность их изучения</w:t>
            </w: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AE2" w:rsidRPr="000B2FD0" w:rsidRDefault="003D0AE2" w:rsidP="00086CF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AE2" w:rsidRPr="000B2FD0" w:rsidRDefault="003D0AE2" w:rsidP="00086C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2FD0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на изучение каждого раздела </w:t>
            </w:r>
          </w:p>
        </w:tc>
      </w:tr>
      <w:tr w:rsidR="003D0AE2" w:rsidRPr="000F4FB5" w:rsidTr="003D0AE2">
        <w:trPr>
          <w:trHeight w:hRule="exact" w:val="337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Человек и его безопасность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AE2" w:rsidRPr="000F4FB5" w:rsidTr="003D0AE2">
        <w:trPr>
          <w:trHeight w:hRule="exact" w:val="337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616D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Здоровье и факторы, влияющие на него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AE2" w:rsidRPr="000F4FB5" w:rsidTr="003D0AE2">
        <w:trPr>
          <w:trHeight w:hRule="exact" w:val="395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42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Безопасное поведение на дорогах и в транспорте</w:t>
            </w:r>
            <w:r w:rsidRPr="00616D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4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0AE2" w:rsidRPr="000F4FB5" w:rsidTr="003D0AE2">
        <w:trPr>
          <w:trHeight w:hRule="exact" w:val="406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616DF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Безопасность вашего жилища</w:t>
            </w:r>
            <w:r w:rsidRPr="00616DF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D0AE2" w:rsidRPr="000F4FB5" w:rsidTr="003D0AE2">
        <w:trPr>
          <w:trHeight w:hRule="exact" w:val="436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51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Безопасность в криминогенных ситуациях</w:t>
            </w:r>
            <w:r w:rsidRPr="00616D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0F4FB5" w:rsidTr="003D0AE2">
        <w:trPr>
          <w:trHeight w:hRule="exact" w:val="426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Экстремизм и терроризм – угрозы личности, обществу и государству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D0AE2" w:rsidRPr="000F4FB5" w:rsidTr="003D0AE2">
        <w:trPr>
          <w:trHeight w:hRule="exact" w:val="402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iCs/>
                <w:sz w:val="28"/>
                <w:szCs w:val="28"/>
              </w:rPr>
            </w:pPr>
            <w:r w:rsidRPr="00616DF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iCs/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Безопасность в информационной среде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0F4FB5" w:rsidTr="003D0AE2">
        <w:trPr>
          <w:trHeight w:hRule="exact" w:val="734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0F4FB5" w:rsidTr="003D0AE2">
        <w:trPr>
          <w:trHeight w:hRule="exact" w:val="706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Производственные аварии и их опасность для жизни, здоровья и благополучия человека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AE2" w:rsidRPr="00616DFC" w:rsidTr="003D0AE2">
        <w:trPr>
          <w:trHeight w:hRule="exact" w:val="429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616DFC">
              <w:rPr>
                <w:rFonts w:eastAsia="Times New Roman"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843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AE2" w:rsidRPr="000F4FB5" w:rsidTr="003D0AE2">
        <w:trPr>
          <w:trHeight w:hRule="exact" w:val="430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D0AE2" w:rsidRPr="00616DFC" w:rsidRDefault="003D0AE2" w:rsidP="00616DFC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 w:rsidRPr="00616D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spacing w:val="-4"/>
                <w:sz w:val="28"/>
                <w:szCs w:val="28"/>
              </w:rPr>
            </w:pPr>
            <w:r w:rsidRPr="0089286A">
              <w:rPr>
                <w:color w:val="1D1B11"/>
                <w:sz w:val="28"/>
                <w:szCs w:val="28"/>
              </w:rPr>
              <w:t>Здоровье и правила его сбережения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Правила безопасного поведения в различных видах походов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Pr="00616DFC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Безопасное поведение при автономном существовании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Опасные встречи в природных условиях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Первая помощь в природных условиях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89286A">
              <w:rPr>
                <w:rFonts w:eastAsia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D0AE2" w:rsidRPr="0089286A" w:rsidRDefault="003D0AE2" w:rsidP="0089286A">
            <w:pPr>
              <w:shd w:val="clear" w:color="auto" w:fill="FFFFFF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843" w:type="dxa"/>
          </w:tcPr>
          <w:p w:rsidR="003D0AE2" w:rsidRPr="00616DFC" w:rsidRDefault="003D0AE2" w:rsidP="00697C07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Как улучшить отношения с окружающими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Безопасность в повседневной жизни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Безопасность в ситуациях, связанных с транспортом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Безопасность в криминогенных ситуациях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Терроризм – угроза обществу и каждому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Природные пожары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Чрезвычайные ситуации биолого-социального происхождения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 w:rsidRPr="00954C2D">
              <w:rPr>
                <w:rFonts w:eastAsia="Times New Roman"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843" w:type="dxa"/>
          </w:tcPr>
          <w:p w:rsidR="003D0AE2" w:rsidRPr="00616DFC" w:rsidRDefault="003D0AE2" w:rsidP="007E52FB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AE2" w:rsidRPr="0089286A" w:rsidTr="003D0AE2">
        <w:trPr>
          <w:trHeight w:hRule="exact" w:val="430"/>
        </w:trPr>
        <w:tc>
          <w:tcPr>
            <w:tcW w:w="675" w:type="dxa"/>
          </w:tcPr>
          <w:p w:rsidR="003D0AE2" w:rsidRDefault="003D0AE2" w:rsidP="00616DFC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D0AE2" w:rsidRPr="00954C2D" w:rsidRDefault="003D0AE2" w:rsidP="0089286A">
            <w:pPr>
              <w:shd w:val="clear" w:color="auto" w:fill="FFFFFF"/>
              <w:ind w:right="-108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3D0AE2" w:rsidRPr="00616DFC" w:rsidRDefault="003D0AE2" w:rsidP="00697C07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5E2A09" w:rsidRDefault="005E2A09" w:rsidP="005E2A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bookmarkStart w:id="4" w:name="_GoBack"/>
      <w:bookmarkEnd w:id="4"/>
    </w:p>
    <w:sectPr w:rsidR="005E2A09" w:rsidSect="00214243">
      <w:footerReference w:type="default" r:id="rId8"/>
      <w:pgSz w:w="16838" w:h="11906" w:orient="landscape"/>
      <w:pgMar w:top="851" w:right="820" w:bottom="567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F7" w:rsidRDefault="00A43EF7" w:rsidP="001E2DFF">
      <w:pPr>
        <w:spacing w:after="0" w:line="240" w:lineRule="auto"/>
      </w:pPr>
      <w:r>
        <w:separator/>
      </w:r>
    </w:p>
  </w:endnote>
  <w:endnote w:type="continuationSeparator" w:id="0">
    <w:p w:rsidR="00A43EF7" w:rsidRDefault="00A43EF7" w:rsidP="001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71"/>
      <w:docPartObj>
        <w:docPartGallery w:val="Page Numbers (Bottom of Page)"/>
        <w:docPartUnique/>
      </w:docPartObj>
    </w:sdtPr>
    <w:sdtEndPr/>
    <w:sdtContent>
      <w:p w:rsidR="001F5000" w:rsidRDefault="00545B22">
        <w:pPr>
          <w:pStyle w:val="af9"/>
          <w:jc w:val="right"/>
        </w:pPr>
        <w:r>
          <w:rPr>
            <w:noProof/>
          </w:rPr>
          <w:fldChar w:fldCharType="begin"/>
        </w:r>
        <w:r w:rsidR="001F50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0A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F5000" w:rsidRDefault="001F500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F7" w:rsidRDefault="00A43EF7" w:rsidP="001E2DFF">
      <w:pPr>
        <w:spacing w:after="0" w:line="240" w:lineRule="auto"/>
      </w:pPr>
      <w:r>
        <w:separator/>
      </w:r>
    </w:p>
  </w:footnote>
  <w:footnote w:type="continuationSeparator" w:id="0">
    <w:p w:rsidR="00A43EF7" w:rsidRDefault="00A43EF7" w:rsidP="001E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843B72"/>
    <w:lvl w:ilvl="0">
      <w:numFmt w:val="bullet"/>
      <w:lvlText w:val="*"/>
      <w:lvlJc w:val="left"/>
    </w:lvl>
  </w:abstractNum>
  <w:abstractNum w:abstractNumId="1" w15:restartNumberingAfterBreak="0">
    <w:nsid w:val="00BE3148"/>
    <w:multiLevelType w:val="multilevel"/>
    <w:tmpl w:val="9492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0E15"/>
    <w:multiLevelType w:val="multilevel"/>
    <w:tmpl w:val="F2D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363EA"/>
    <w:multiLevelType w:val="multilevel"/>
    <w:tmpl w:val="ABE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D29EC"/>
    <w:multiLevelType w:val="multilevel"/>
    <w:tmpl w:val="F74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C7BC6"/>
    <w:multiLevelType w:val="multilevel"/>
    <w:tmpl w:val="7EA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96452"/>
    <w:multiLevelType w:val="multilevel"/>
    <w:tmpl w:val="F08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64D0F"/>
    <w:multiLevelType w:val="multilevel"/>
    <w:tmpl w:val="EA9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73962"/>
    <w:multiLevelType w:val="multilevel"/>
    <w:tmpl w:val="6D0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83127"/>
    <w:multiLevelType w:val="multilevel"/>
    <w:tmpl w:val="D46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D037D"/>
    <w:multiLevelType w:val="multilevel"/>
    <w:tmpl w:val="F3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A139D"/>
    <w:multiLevelType w:val="multilevel"/>
    <w:tmpl w:val="50C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451D3"/>
    <w:multiLevelType w:val="multilevel"/>
    <w:tmpl w:val="B07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B16DF"/>
    <w:multiLevelType w:val="multilevel"/>
    <w:tmpl w:val="17B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656D2"/>
    <w:multiLevelType w:val="multilevel"/>
    <w:tmpl w:val="E3F0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D2895"/>
    <w:multiLevelType w:val="multilevel"/>
    <w:tmpl w:val="4D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1321E"/>
    <w:multiLevelType w:val="multilevel"/>
    <w:tmpl w:val="D14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1175B"/>
    <w:multiLevelType w:val="multilevel"/>
    <w:tmpl w:val="8B7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20381"/>
    <w:multiLevelType w:val="multilevel"/>
    <w:tmpl w:val="542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8683B"/>
    <w:multiLevelType w:val="hybridMultilevel"/>
    <w:tmpl w:val="558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A1984"/>
    <w:multiLevelType w:val="multilevel"/>
    <w:tmpl w:val="3400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8C2B34"/>
    <w:multiLevelType w:val="multilevel"/>
    <w:tmpl w:val="256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D3E17"/>
    <w:multiLevelType w:val="multilevel"/>
    <w:tmpl w:val="882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F11AC"/>
    <w:multiLevelType w:val="hybridMultilevel"/>
    <w:tmpl w:val="10BEAB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B6772"/>
    <w:multiLevelType w:val="multilevel"/>
    <w:tmpl w:val="B26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9717B"/>
    <w:multiLevelType w:val="multilevel"/>
    <w:tmpl w:val="B16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213194"/>
    <w:multiLevelType w:val="multilevel"/>
    <w:tmpl w:val="74FA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D30C6"/>
    <w:multiLevelType w:val="multilevel"/>
    <w:tmpl w:val="94D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B2896"/>
    <w:multiLevelType w:val="multilevel"/>
    <w:tmpl w:val="83C6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B31351"/>
    <w:multiLevelType w:val="multilevel"/>
    <w:tmpl w:val="714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BC228B"/>
    <w:multiLevelType w:val="multilevel"/>
    <w:tmpl w:val="B10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13C0E"/>
    <w:multiLevelType w:val="multilevel"/>
    <w:tmpl w:val="353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D45B0C"/>
    <w:multiLevelType w:val="multilevel"/>
    <w:tmpl w:val="4FD4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4B33A4"/>
    <w:multiLevelType w:val="multilevel"/>
    <w:tmpl w:val="91D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AF1C4D"/>
    <w:multiLevelType w:val="multilevel"/>
    <w:tmpl w:val="CE1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0C0FD1"/>
    <w:multiLevelType w:val="multilevel"/>
    <w:tmpl w:val="F61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602F3"/>
    <w:multiLevelType w:val="multilevel"/>
    <w:tmpl w:val="837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E33F45"/>
    <w:multiLevelType w:val="multilevel"/>
    <w:tmpl w:val="F34C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0C7191"/>
    <w:multiLevelType w:val="multilevel"/>
    <w:tmpl w:val="449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C80082"/>
    <w:multiLevelType w:val="multilevel"/>
    <w:tmpl w:val="31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4F2961"/>
    <w:multiLevelType w:val="multilevel"/>
    <w:tmpl w:val="369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720AC2"/>
    <w:multiLevelType w:val="multilevel"/>
    <w:tmpl w:val="BF3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DD0333"/>
    <w:multiLevelType w:val="multilevel"/>
    <w:tmpl w:val="CD4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6B24F6"/>
    <w:multiLevelType w:val="multilevel"/>
    <w:tmpl w:val="676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B231E9"/>
    <w:multiLevelType w:val="multilevel"/>
    <w:tmpl w:val="0DF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2A2E60"/>
    <w:multiLevelType w:val="multilevel"/>
    <w:tmpl w:val="C83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6C3E7A"/>
    <w:multiLevelType w:val="multilevel"/>
    <w:tmpl w:val="403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E27717"/>
    <w:multiLevelType w:val="multilevel"/>
    <w:tmpl w:val="DFD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BE6BE2"/>
    <w:multiLevelType w:val="multilevel"/>
    <w:tmpl w:val="7E7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222BD8"/>
    <w:multiLevelType w:val="multilevel"/>
    <w:tmpl w:val="8C6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B618E4"/>
    <w:multiLevelType w:val="multilevel"/>
    <w:tmpl w:val="162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5124BC"/>
    <w:multiLevelType w:val="multilevel"/>
    <w:tmpl w:val="00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0A0DE2"/>
    <w:multiLevelType w:val="multilevel"/>
    <w:tmpl w:val="7CD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581B03"/>
    <w:multiLevelType w:val="multilevel"/>
    <w:tmpl w:val="F0B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9C0F39"/>
    <w:multiLevelType w:val="multilevel"/>
    <w:tmpl w:val="76FC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915258"/>
    <w:multiLevelType w:val="multilevel"/>
    <w:tmpl w:val="85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757925"/>
    <w:multiLevelType w:val="multilevel"/>
    <w:tmpl w:val="8F4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32"/>
  </w:num>
  <w:num w:numId="3">
    <w:abstractNumId w:val="5"/>
  </w:num>
  <w:num w:numId="4">
    <w:abstractNumId w:val="44"/>
  </w:num>
  <w:num w:numId="5">
    <w:abstractNumId w:val="43"/>
  </w:num>
  <w:num w:numId="6">
    <w:abstractNumId w:val="51"/>
  </w:num>
  <w:num w:numId="7">
    <w:abstractNumId w:val="48"/>
  </w:num>
  <w:num w:numId="8">
    <w:abstractNumId w:val="25"/>
  </w:num>
  <w:num w:numId="9">
    <w:abstractNumId w:val="53"/>
  </w:num>
  <w:num w:numId="10">
    <w:abstractNumId w:val="38"/>
  </w:num>
  <w:num w:numId="11">
    <w:abstractNumId w:val="39"/>
  </w:num>
  <w:num w:numId="12">
    <w:abstractNumId w:val="13"/>
  </w:num>
  <w:num w:numId="13">
    <w:abstractNumId w:val="56"/>
  </w:num>
  <w:num w:numId="14">
    <w:abstractNumId w:val="55"/>
  </w:num>
  <w:num w:numId="15">
    <w:abstractNumId w:val="29"/>
  </w:num>
  <w:num w:numId="16">
    <w:abstractNumId w:val="37"/>
  </w:num>
  <w:num w:numId="17">
    <w:abstractNumId w:val="31"/>
  </w:num>
  <w:num w:numId="18">
    <w:abstractNumId w:val="33"/>
  </w:num>
  <w:num w:numId="19">
    <w:abstractNumId w:val="4"/>
  </w:num>
  <w:num w:numId="20">
    <w:abstractNumId w:val="36"/>
  </w:num>
  <w:num w:numId="21">
    <w:abstractNumId w:val="16"/>
  </w:num>
  <w:num w:numId="22">
    <w:abstractNumId w:val="28"/>
  </w:num>
  <w:num w:numId="23">
    <w:abstractNumId w:val="54"/>
  </w:num>
  <w:num w:numId="24">
    <w:abstractNumId w:val="6"/>
  </w:num>
  <w:num w:numId="25">
    <w:abstractNumId w:val="41"/>
  </w:num>
  <w:num w:numId="26">
    <w:abstractNumId w:val="45"/>
  </w:num>
  <w:num w:numId="27">
    <w:abstractNumId w:val="27"/>
  </w:num>
  <w:num w:numId="28">
    <w:abstractNumId w:val="24"/>
  </w:num>
  <w:num w:numId="29">
    <w:abstractNumId w:val="26"/>
  </w:num>
  <w:num w:numId="30">
    <w:abstractNumId w:val="18"/>
  </w:num>
  <w:num w:numId="31">
    <w:abstractNumId w:val="17"/>
  </w:num>
  <w:num w:numId="32">
    <w:abstractNumId w:val="57"/>
  </w:num>
  <w:num w:numId="33">
    <w:abstractNumId w:val="10"/>
  </w:num>
  <w:num w:numId="34">
    <w:abstractNumId w:val="21"/>
  </w:num>
  <w:num w:numId="35">
    <w:abstractNumId w:val="20"/>
  </w:num>
  <w:num w:numId="36">
    <w:abstractNumId w:val="8"/>
  </w:num>
  <w:num w:numId="37">
    <w:abstractNumId w:val="7"/>
  </w:num>
  <w:num w:numId="38">
    <w:abstractNumId w:val="15"/>
  </w:num>
  <w:num w:numId="39">
    <w:abstractNumId w:val="42"/>
  </w:num>
  <w:num w:numId="40">
    <w:abstractNumId w:val="34"/>
  </w:num>
  <w:num w:numId="41">
    <w:abstractNumId w:val="11"/>
  </w:num>
  <w:num w:numId="42">
    <w:abstractNumId w:val="35"/>
  </w:num>
  <w:num w:numId="43">
    <w:abstractNumId w:val="14"/>
  </w:num>
  <w:num w:numId="44">
    <w:abstractNumId w:val="22"/>
  </w:num>
  <w:num w:numId="45">
    <w:abstractNumId w:val="46"/>
  </w:num>
  <w:num w:numId="46">
    <w:abstractNumId w:val="47"/>
  </w:num>
  <w:num w:numId="47">
    <w:abstractNumId w:val="3"/>
  </w:num>
  <w:num w:numId="48">
    <w:abstractNumId w:val="52"/>
  </w:num>
  <w:num w:numId="49">
    <w:abstractNumId w:val="12"/>
  </w:num>
  <w:num w:numId="50">
    <w:abstractNumId w:val="30"/>
  </w:num>
  <w:num w:numId="51">
    <w:abstractNumId w:val="1"/>
  </w:num>
  <w:num w:numId="52">
    <w:abstractNumId w:val="50"/>
  </w:num>
  <w:num w:numId="53">
    <w:abstractNumId w:val="2"/>
  </w:num>
  <w:num w:numId="54">
    <w:abstractNumId w:val="9"/>
  </w:num>
  <w:num w:numId="55">
    <w:abstractNumId w:val="40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19"/>
  </w:num>
  <w:num w:numId="58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61"/>
    <w:rsid w:val="000111BB"/>
    <w:rsid w:val="00024708"/>
    <w:rsid w:val="00031869"/>
    <w:rsid w:val="000369EE"/>
    <w:rsid w:val="00040B50"/>
    <w:rsid w:val="0004217B"/>
    <w:rsid w:val="00054CB2"/>
    <w:rsid w:val="00086CF5"/>
    <w:rsid w:val="000A2707"/>
    <w:rsid w:val="000B2FD0"/>
    <w:rsid w:val="000C16D4"/>
    <w:rsid w:val="000E0029"/>
    <w:rsid w:val="000E75DE"/>
    <w:rsid w:val="000F1C4F"/>
    <w:rsid w:val="000F4FB5"/>
    <w:rsid w:val="0012085E"/>
    <w:rsid w:val="001262D2"/>
    <w:rsid w:val="001320BB"/>
    <w:rsid w:val="001604C9"/>
    <w:rsid w:val="00175682"/>
    <w:rsid w:val="00180482"/>
    <w:rsid w:val="001853A3"/>
    <w:rsid w:val="001A1008"/>
    <w:rsid w:val="001A34D4"/>
    <w:rsid w:val="001A439B"/>
    <w:rsid w:val="001B31F6"/>
    <w:rsid w:val="001C4AAE"/>
    <w:rsid w:val="001E2DFF"/>
    <w:rsid w:val="001F5000"/>
    <w:rsid w:val="00210802"/>
    <w:rsid w:val="00214243"/>
    <w:rsid w:val="0023372A"/>
    <w:rsid w:val="0024017C"/>
    <w:rsid w:val="002408B4"/>
    <w:rsid w:val="00255F63"/>
    <w:rsid w:val="00267BAF"/>
    <w:rsid w:val="002729FE"/>
    <w:rsid w:val="00280A92"/>
    <w:rsid w:val="00286A9C"/>
    <w:rsid w:val="002A4E92"/>
    <w:rsid w:val="002B3B46"/>
    <w:rsid w:val="002C00E4"/>
    <w:rsid w:val="002C1F1B"/>
    <w:rsid w:val="002E626D"/>
    <w:rsid w:val="00317EFF"/>
    <w:rsid w:val="003949FC"/>
    <w:rsid w:val="003B2977"/>
    <w:rsid w:val="003C09B3"/>
    <w:rsid w:val="003D0AE2"/>
    <w:rsid w:val="00420D6F"/>
    <w:rsid w:val="00427027"/>
    <w:rsid w:val="00430D12"/>
    <w:rsid w:val="00433861"/>
    <w:rsid w:val="00461473"/>
    <w:rsid w:val="00473963"/>
    <w:rsid w:val="00474EBF"/>
    <w:rsid w:val="004764FC"/>
    <w:rsid w:val="004844D9"/>
    <w:rsid w:val="00486D63"/>
    <w:rsid w:val="004955BC"/>
    <w:rsid w:val="004C5C3C"/>
    <w:rsid w:val="004E0DCD"/>
    <w:rsid w:val="004F6E00"/>
    <w:rsid w:val="00517E59"/>
    <w:rsid w:val="00522F48"/>
    <w:rsid w:val="00523FCD"/>
    <w:rsid w:val="00545B22"/>
    <w:rsid w:val="00561F5E"/>
    <w:rsid w:val="005808C2"/>
    <w:rsid w:val="005B4D9B"/>
    <w:rsid w:val="005B58FE"/>
    <w:rsid w:val="005C4CF5"/>
    <w:rsid w:val="005E2A09"/>
    <w:rsid w:val="005E2FA2"/>
    <w:rsid w:val="005E611B"/>
    <w:rsid w:val="005F744E"/>
    <w:rsid w:val="005F7B37"/>
    <w:rsid w:val="00600CBD"/>
    <w:rsid w:val="00610C69"/>
    <w:rsid w:val="00616DFC"/>
    <w:rsid w:val="00646056"/>
    <w:rsid w:val="00671B8C"/>
    <w:rsid w:val="00697C07"/>
    <w:rsid w:val="006B61DC"/>
    <w:rsid w:val="006B68B7"/>
    <w:rsid w:val="006C55BC"/>
    <w:rsid w:val="006F09B2"/>
    <w:rsid w:val="006F7B65"/>
    <w:rsid w:val="00735F86"/>
    <w:rsid w:val="00744DF3"/>
    <w:rsid w:val="0075458A"/>
    <w:rsid w:val="0077206D"/>
    <w:rsid w:val="00781A51"/>
    <w:rsid w:val="00781E53"/>
    <w:rsid w:val="00790A62"/>
    <w:rsid w:val="00794745"/>
    <w:rsid w:val="007A099F"/>
    <w:rsid w:val="007B2F9F"/>
    <w:rsid w:val="007C03CB"/>
    <w:rsid w:val="007E1385"/>
    <w:rsid w:val="007E284D"/>
    <w:rsid w:val="007E52FB"/>
    <w:rsid w:val="007E5839"/>
    <w:rsid w:val="00874B50"/>
    <w:rsid w:val="0088687F"/>
    <w:rsid w:val="00887D83"/>
    <w:rsid w:val="0089286A"/>
    <w:rsid w:val="0089407C"/>
    <w:rsid w:val="008A124F"/>
    <w:rsid w:val="008B456D"/>
    <w:rsid w:val="008D1E62"/>
    <w:rsid w:val="008D38CE"/>
    <w:rsid w:val="008F7DCB"/>
    <w:rsid w:val="009101CB"/>
    <w:rsid w:val="00913D64"/>
    <w:rsid w:val="00915874"/>
    <w:rsid w:val="009336F1"/>
    <w:rsid w:val="00954C2D"/>
    <w:rsid w:val="009A260D"/>
    <w:rsid w:val="009B4C38"/>
    <w:rsid w:val="009C6413"/>
    <w:rsid w:val="009D0856"/>
    <w:rsid w:val="009F35FB"/>
    <w:rsid w:val="009F4C88"/>
    <w:rsid w:val="00A11F78"/>
    <w:rsid w:val="00A32B18"/>
    <w:rsid w:val="00A43EF7"/>
    <w:rsid w:val="00A467E4"/>
    <w:rsid w:val="00A81494"/>
    <w:rsid w:val="00AA0D5D"/>
    <w:rsid w:val="00AB0E4E"/>
    <w:rsid w:val="00B107C4"/>
    <w:rsid w:val="00B23CB0"/>
    <w:rsid w:val="00B24BE7"/>
    <w:rsid w:val="00B40AE8"/>
    <w:rsid w:val="00B429B4"/>
    <w:rsid w:val="00B47DC5"/>
    <w:rsid w:val="00B61FEC"/>
    <w:rsid w:val="00B709A2"/>
    <w:rsid w:val="00B95DCE"/>
    <w:rsid w:val="00BA084F"/>
    <w:rsid w:val="00BD6FF2"/>
    <w:rsid w:val="00BE71D5"/>
    <w:rsid w:val="00BF6561"/>
    <w:rsid w:val="00C347BA"/>
    <w:rsid w:val="00C4124E"/>
    <w:rsid w:val="00C526E8"/>
    <w:rsid w:val="00C67432"/>
    <w:rsid w:val="00C82FF0"/>
    <w:rsid w:val="00CB1661"/>
    <w:rsid w:val="00CB4F2D"/>
    <w:rsid w:val="00CB67CD"/>
    <w:rsid w:val="00D0722A"/>
    <w:rsid w:val="00D16D68"/>
    <w:rsid w:val="00D352EE"/>
    <w:rsid w:val="00D73FEB"/>
    <w:rsid w:val="00D74600"/>
    <w:rsid w:val="00D82A2C"/>
    <w:rsid w:val="00D86FA7"/>
    <w:rsid w:val="00DA3C95"/>
    <w:rsid w:val="00DA4E65"/>
    <w:rsid w:val="00DA5A81"/>
    <w:rsid w:val="00DA5EAF"/>
    <w:rsid w:val="00E171FF"/>
    <w:rsid w:val="00E909D4"/>
    <w:rsid w:val="00E96003"/>
    <w:rsid w:val="00EA6D8C"/>
    <w:rsid w:val="00EC1A56"/>
    <w:rsid w:val="00EE2D7C"/>
    <w:rsid w:val="00F2564F"/>
    <w:rsid w:val="00F34446"/>
    <w:rsid w:val="00F35D2C"/>
    <w:rsid w:val="00F6283B"/>
    <w:rsid w:val="00F63E5A"/>
    <w:rsid w:val="00F816F4"/>
    <w:rsid w:val="00FA7E0B"/>
    <w:rsid w:val="00FE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E126-DB03-4F44-994A-E42690CA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EC"/>
  </w:style>
  <w:style w:type="paragraph" w:styleId="1">
    <w:name w:val="heading 1"/>
    <w:basedOn w:val="a"/>
    <w:next w:val="a"/>
    <w:link w:val="10"/>
    <w:uiPriority w:val="9"/>
    <w:qFormat/>
    <w:rsid w:val="00B6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F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F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rsid w:val="00B61F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rsid w:val="00B61F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F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FEC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FEC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FEC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1FE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FE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FE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FEC"/>
    <w:rPr>
      <w:b/>
      <w:bCs/>
    </w:rPr>
  </w:style>
  <w:style w:type="character" w:styleId="a9">
    <w:name w:val="Emphasis"/>
    <w:basedOn w:val="a0"/>
    <w:uiPriority w:val="20"/>
    <w:qFormat/>
    <w:rsid w:val="00B61FEC"/>
    <w:rPr>
      <w:i/>
      <w:iCs/>
    </w:rPr>
  </w:style>
  <w:style w:type="paragraph" w:styleId="aa">
    <w:name w:val="No Spacing"/>
    <w:uiPriority w:val="1"/>
    <w:qFormat/>
    <w:rsid w:val="00B61F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F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F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FEC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FEC"/>
    <w:rPr>
      <w:b/>
      <w:bCs/>
      <w:i/>
      <w:iCs/>
      <w:color w:val="2DA2BF" w:themeColor="accent1"/>
    </w:rPr>
  </w:style>
  <w:style w:type="character" w:styleId="ae">
    <w:name w:val="Subtle Emphasis"/>
    <w:basedOn w:val="a0"/>
    <w:uiPriority w:val="19"/>
    <w:qFormat/>
    <w:rsid w:val="00B61FE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FEC"/>
    <w:rPr>
      <w:b/>
      <w:bCs/>
      <w:i/>
      <w:iCs/>
      <w:color w:val="2DA2BF" w:themeColor="accent1"/>
    </w:rPr>
  </w:style>
  <w:style w:type="character" w:styleId="af0">
    <w:name w:val="Subtle Reference"/>
    <w:basedOn w:val="a0"/>
    <w:uiPriority w:val="31"/>
    <w:qFormat/>
    <w:rsid w:val="00B61FEC"/>
    <w:rPr>
      <w:smallCaps/>
      <w:color w:val="DA1F28" w:themeColor="accent2"/>
      <w:u w:val="single"/>
    </w:rPr>
  </w:style>
  <w:style w:type="character" w:styleId="af1">
    <w:name w:val="Intense Reference"/>
    <w:basedOn w:val="a0"/>
    <w:uiPriority w:val="32"/>
    <w:qFormat/>
    <w:rsid w:val="00B61FEC"/>
    <w:rPr>
      <w:b/>
      <w:bCs/>
      <w:smallCaps/>
      <w:color w:val="DA1F2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F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FEC"/>
    <w:pPr>
      <w:outlineLvl w:val="9"/>
    </w:pPr>
  </w:style>
  <w:style w:type="paragraph" w:customStyle="1" w:styleId="c3">
    <w:name w:val="c3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F6561"/>
  </w:style>
  <w:style w:type="character" w:customStyle="1" w:styleId="c0">
    <w:name w:val="c0"/>
    <w:basedOn w:val="a0"/>
    <w:rsid w:val="00BF6561"/>
  </w:style>
  <w:style w:type="paragraph" w:customStyle="1" w:styleId="c14">
    <w:name w:val="c14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6561"/>
  </w:style>
  <w:style w:type="paragraph" w:customStyle="1" w:styleId="c1">
    <w:name w:val="c1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F6561"/>
    <w:rPr>
      <w:color w:val="0000FF"/>
      <w:u w:val="single"/>
    </w:rPr>
  </w:style>
  <w:style w:type="paragraph" w:customStyle="1" w:styleId="c7">
    <w:name w:val="c7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9">
    <w:name w:val="c29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5F7B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_"/>
    <w:basedOn w:val="a0"/>
    <w:link w:val="11"/>
    <w:locked/>
    <w:rsid w:val="005F7B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6"/>
    <w:rsid w:val="005F7B3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7">
    <w:name w:val="header"/>
    <w:basedOn w:val="a"/>
    <w:link w:val="af8"/>
    <w:uiPriority w:val="99"/>
    <w:semiHidden/>
    <w:unhideWhenUsed/>
    <w:rsid w:val="001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E2DFF"/>
  </w:style>
  <w:style w:type="paragraph" w:styleId="af9">
    <w:name w:val="footer"/>
    <w:basedOn w:val="a"/>
    <w:link w:val="afa"/>
    <w:uiPriority w:val="99"/>
    <w:unhideWhenUsed/>
    <w:rsid w:val="001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E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C2F6-4AA7-410F-8882-D63C398A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71</cp:revision>
  <cp:lastPrinted>2017-09-27T09:49:00Z</cp:lastPrinted>
  <dcterms:created xsi:type="dcterms:W3CDTF">2014-07-08T08:36:00Z</dcterms:created>
  <dcterms:modified xsi:type="dcterms:W3CDTF">2022-12-16T17:48:00Z</dcterms:modified>
</cp:coreProperties>
</file>